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DCD" w:rsidRDefault="009B1DCD" w:rsidP="009B1DCD">
      <w:pPr>
        <w:pStyle w:val="Title"/>
        <w:spacing w:before="240" w:line="320" w:lineRule="exact"/>
        <w:ind w:left="-357"/>
        <w:rPr>
          <w:rFonts w:ascii="Bookman Old Style" w:hAnsi="Bookman Old Style" w:cs="Arial"/>
          <w:sz w:val="32"/>
        </w:rPr>
      </w:pPr>
      <w:r w:rsidRPr="004F3833">
        <w:rPr>
          <w:rFonts w:ascii="Bookman Old Style" w:hAnsi="Bookman Old Style" w:cs="Arial"/>
          <w:noProof/>
          <w:sz w:val="32"/>
        </w:rPr>
        <w:drawing>
          <wp:anchor distT="0" distB="0" distL="114300" distR="114300" simplePos="0" relativeHeight="251661312" behindDoc="1" locked="0" layoutInCell="1" allowOverlap="1">
            <wp:simplePos x="0" y="0"/>
            <wp:positionH relativeFrom="column">
              <wp:posOffset>2514923</wp:posOffset>
            </wp:positionH>
            <wp:positionV relativeFrom="paragraph">
              <wp:posOffset>-634065</wp:posOffset>
            </wp:positionV>
            <wp:extent cx="1067879" cy="992037"/>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068705" cy="995680"/>
                    </a:xfrm>
                    <a:prstGeom prst="rect">
                      <a:avLst/>
                    </a:prstGeom>
                    <a:noFill/>
                    <a:ln w="9525">
                      <a:noFill/>
                      <a:miter lim="800000"/>
                      <a:headEnd/>
                      <a:tailEnd/>
                    </a:ln>
                  </pic:spPr>
                </pic:pic>
              </a:graphicData>
            </a:graphic>
          </wp:anchor>
        </w:drawing>
      </w:r>
    </w:p>
    <w:p w:rsidR="009B1DCD" w:rsidRPr="009B1DCD" w:rsidRDefault="009B1DCD" w:rsidP="009B1DCD">
      <w:pPr>
        <w:pStyle w:val="Title"/>
        <w:spacing w:before="240" w:line="320" w:lineRule="exact"/>
        <w:ind w:left="-357"/>
        <w:rPr>
          <w:rFonts w:ascii="Bookman Old Style" w:hAnsi="Bookman Old Style" w:cs="Arial"/>
          <w:b w:val="0"/>
          <w:sz w:val="32"/>
          <w:lang w:val="id-ID"/>
        </w:rPr>
      </w:pPr>
      <w:r w:rsidRPr="009B1DCD">
        <w:rPr>
          <w:rFonts w:ascii="Bookman Old Style" w:hAnsi="Bookman Old Style" w:cs="Arial"/>
          <w:b w:val="0"/>
          <w:sz w:val="32"/>
        </w:rPr>
        <w:t>BERITA DAERAH PROVINSI NUSA TENGGARA BARAT</w:t>
      </w:r>
    </w:p>
    <w:p w:rsidR="009B1DCD" w:rsidRDefault="00032FF4" w:rsidP="009B1DCD">
      <w:pPr>
        <w:tabs>
          <w:tab w:val="left" w:pos="7738"/>
        </w:tabs>
        <w:spacing w:line="320" w:lineRule="exact"/>
        <w:rPr>
          <w:rFonts w:ascii="Bookman Old Style" w:hAnsi="Bookman Old Style" w:cs="Arial"/>
        </w:rPr>
      </w:pPr>
      <w:r w:rsidRPr="00032FF4">
        <w:rPr>
          <w:rFonts w:ascii="Bookman Old Style" w:hAnsi="Bookman Old Style"/>
        </w:rPr>
        <w:pict>
          <v:line id="_x0000_s1026" style="position:absolute;z-index:251658240" from="-.3pt,18pt" to="493.2pt,18pt" strokeweight="4.5pt">
            <v:stroke linestyle="thinThick"/>
            <w10:wrap side="left"/>
          </v:line>
        </w:pict>
      </w:r>
      <w:proofErr w:type="gramStart"/>
      <w:r w:rsidR="009B1DCD">
        <w:rPr>
          <w:rFonts w:ascii="Bookman Old Style" w:hAnsi="Bookman Old Style" w:cs="Arial"/>
        </w:rPr>
        <w:t xml:space="preserve">NOMOR  </w:t>
      </w:r>
      <w:r w:rsidR="00395F59">
        <w:rPr>
          <w:rFonts w:ascii="Bookman Old Style" w:hAnsi="Bookman Old Style" w:cs="Arial"/>
        </w:rPr>
        <w:t>27</w:t>
      </w:r>
      <w:proofErr w:type="gramEnd"/>
      <w:r w:rsidR="009B1DCD">
        <w:rPr>
          <w:rFonts w:ascii="Bookman Old Style" w:hAnsi="Bookman Old Style" w:cs="Arial"/>
        </w:rPr>
        <w:tab/>
        <w:t xml:space="preserve">       TAHUN 2018</w:t>
      </w:r>
    </w:p>
    <w:p w:rsidR="009B1DCD" w:rsidRPr="00D72801" w:rsidRDefault="009B1DCD" w:rsidP="009B1DCD">
      <w:pPr>
        <w:pStyle w:val="Heading3"/>
        <w:spacing w:before="360" w:line="300" w:lineRule="exact"/>
        <w:rPr>
          <w:rFonts w:ascii="Bookman Old Style" w:hAnsi="Bookman Old Style"/>
          <w:b w:val="0"/>
          <w:bCs/>
          <w:sz w:val="24"/>
          <w:szCs w:val="24"/>
          <w:lang w:val="sv-SE"/>
        </w:rPr>
      </w:pPr>
      <w:r w:rsidRPr="00D72801">
        <w:rPr>
          <w:rFonts w:ascii="Bookman Old Style" w:hAnsi="Bookman Old Style"/>
          <w:b w:val="0"/>
          <w:sz w:val="24"/>
          <w:szCs w:val="24"/>
          <w:lang w:val="sv-SE"/>
        </w:rPr>
        <w:t>PERATURAN GUBERNUR NUSA TENGGARA BARAT</w:t>
      </w:r>
    </w:p>
    <w:p w:rsidR="00B03AF7" w:rsidRPr="005B51EF" w:rsidRDefault="004335DA" w:rsidP="009C6C96">
      <w:pPr>
        <w:spacing w:before="120" w:line="280" w:lineRule="exact"/>
        <w:jc w:val="center"/>
        <w:rPr>
          <w:rFonts w:ascii="Bookman Old Style" w:hAnsi="Bookman Old Style"/>
          <w:color w:val="000000" w:themeColor="text1"/>
          <w:lang w:val="id-ID"/>
        </w:rPr>
      </w:pPr>
      <w:r w:rsidRPr="005B51EF">
        <w:rPr>
          <w:rFonts w:ascii="Bookman Old Style" w:hAnsi="Bookman Old Style"/>
          <w:color w:val="000000" w:themeColor="text1"/>
          <w:lang w:val="id-ID"/>
        </w:rPr>
        <w:t xml:space="preserve">NOMOR </w:t>
      </w:r>
      <w:r w:rsidR="00395F59">
        <w:rPr>
          <w:rFonts w:ascii="Bookman Old Style" w:hAnsi="Bookman Old Style"/>
          <w:color w:val="000000" w:themeColor="text1"/>
        </w:rPr>
        <w:t>27</w:t>
      </w:r>
      <w:r w:rsidR="00466E67" w:rsidRPr="005B51EF">
        <w:rPr>
          <w:rFonts w:ascii="Bookman Old Style" w:hAnsi="Bookman Old Style"/>
          <w:color w:val="000000" w:themeColor="text1"/>
          <w:lang w:val="id-ID"/>
        </w:rPr>
        <w:t xml:space="preserve"> TAHUN 2018</w:t>
      </w:r>
    </w:p>
    <w:p w:rsidR="00B03AF7" w:rsidRPr="005B51EF" w:rsidRDefault="00B03AF7" w:rsidP="009C6C96">
      <w:pPr>
        <w:spacing w:before="120" w:line="280" w:lineRule="exact"/>
        <w:jc w:val="center"/>
        <w:rPr>
          <w:rFonts w:ascii="Bookman Old Style" w:hAnsi="Bookman Old Style"/>
          <w:color w:val="000000" w:themeColor="text1"/>
          <w:lang w:val="id-ID"/>
        </w:rPr>
      </w:pPr>
      <w:r w:rsidRPr="005B51EF">
        <w:rPr>
          <w:rFonts w:ascii="Bookman Old Style" w:hAnsi="Bookman Old Style"/>
          <w:color w:val="000000" w:themeColor="text1"/>
          <w:lang w:val="id-ID"/>
        </w:rPr>
        <w:t>TENTANG</w:t>
      </w:r>
    </w:p>
    <w:p w:rsidR="00B03AF7" w:rsidRPr="005B51EF" w:rsidRDefault="001B170B" w:rsidP="009C6C96">
      <w:pPr>
        <w:spacing w:before="120" w:line="280" w:lineRule="exact"/>
        <w:jc w:val="center"/>
        <w:rPr>
          <w:rFonts w:ascii="Bookman Old Style" w:hAnsi="Bookman Old Style"/>
          <w:color w:val="000000" w:themeColor="text1"/>
          <w:lang w:val="en-ID"/>
        </w:rPr>
      </w:pPr>
      <w:r w:rsidRPr="005B51EF">
        <w:rPr>
          <w:rFonts w:ascii="Bookman Old Style" w:hAnsi="Bookman Old Style"/>
          <w:color w:val="000000" w:themeColor="text1"/>
        </w:rPr>
        <w:t xml:space="preserve">TATA CARA PEMUNGUTAN </w:t>
      </w:r>
      <w:r w:rsidR="00B03AF7" w:rsidRPr="005B51EF">
        <w:rPr>
          <w:rFonts w:ascii="Bookman Old Style" w:hAnsi="Bookman Old Style"/>
          <w:color w:val="000000" w:themeColor="text1"/>
          <w:lang w:val="id-ID"/>
        </w:rPr>
        <w:t xml:space="preserve">RETRIBUSI </w:t>
      </w:r>
      <w:r w:rsidR="00A84EE0" w:rsidRPr="005B51EF">
        <w:rPr>
          <w:rFonts w:ascii="Bookman Old Style" w:hAnsi="Bookman Old Style"/>
          <w:color w:val="000000" w:themeColor="text1"/>
          <w:lang w:val="en-ID"/>
        </w:rPr>
        <w:t>PERIZINAN TERTENTU</w:t>
      </w:r>
    </w:p>
    <w:p w:rsidR="006E341A" w:rsidRPr="005B51EF" w:rsidRDefault="006E341A" w:rsidP="009C6C96">
      <w:pPr>
        <w:spacing w:before="120" w:line="280" w:lineRule="exact"/>
        <w:jc w:val="center"/>
        <w:rPr>
          <w:rFonts w:ascii="Bookman Old Style" w:hAnsi="Bookman Old Style"/>
          <w:color w:val="000000" w:themeColor="text1"/>
          <w:lang w:val="id-ID"/>
        </w:rPr>
      </w:pPr>
    </w:p>
    <w:p w:rsidR="00B03AF7" w:rsidRPr="005B51EF" w:rsidRDefault="00B03AF7" w:rsidP="009C6C96">
      <w:pPr>
        <w:spacing w:before="240" w:line="280" w:lineRule="exact"/>
        <w:jc w:val="center"/>
        <w:rPr>
          <w:rFonts w:ascii="Bookman Old Style" w:hAnsi="Bookman Old Style"/>
          <w:color w:val="000000" w:themeColor="text1"/>
          <w:lang w:val="id-ID"/>
        </w:rPr>
      </w:pPr>
      <w:r w:rsidRPr="005B51EF">
        <w:rPr>
          <w:rFonts w:ascii="Bookman Old Style" w:hAnsi="Bookman Old Style"/>
          <w:color w:val="000000" w:themeColor="text1"/>
          <w:lang w:val="id-ID"/>
        </w:rPr>
        <w:t>DENGAN RAHMAT TUHAN YANG MAHA ESA</w:t>
      </w:r>
    </w:p>
    <w:p w:rsidR="00B03AF7" w:rsidRPr="005B51EF" w:rsidRDefault="00B03AF7" w:rsidP="009C6C96">
      <w:pPr>
        <w:spacing w:before="240" w:line="280" w:lineRule="exact"/>
        <w:jc w:val="center"/>
        <w:rPr>
          <w:rFonts w:ascii="Bookman Old Style" w:hAnsi="Bookman Old Style"/>
          <w:color w:val="000000" w:themeColor="text1"/>
          <w:lang w:val="id-ID"/>
        </w:rPr>
      </w:pPr>
      <w:r w:rsidRPr="005B51EF">
        <w:rPr>
          <w:rFonts w:ascii="Bookman Old Style" w:hAnsi="Bookman Old Style"/>
          <w:color w:val="000000" w:themeColor="text1"/>
          <w:lang w:val="id-ID"/>
        </w:rPr>
        <w:t>GUBERNUR NUSA TENGGARA BARAT,</w:t>
      </w:r>
    </w:p>
    <w:p w:rsidR="00B03AF7" w:rsidRPr="005B51EF" w:rsidRDefault="00B03AF7" w:rsidP="009C6C96">
      <w:pPr>
        <w:spacing w:before="120" w:line="280" w:lineRule="exact"/>
        <w:jc w:val="center"/>
        <w:rPr>
          <w:rFonts w:ascii="Bookman Old Style" w:hAnsi="Bookman Old Style"/>
          <w:bCs/>
          <w:color w:val="000000" w:themeColor="text1"/>
          <w:lang w:val="id-ID"/>
        </w:rPr>
      </w:pPr>
    </w:p>
    <w:p w:rsidR="00B03AF7" w:rsidRPr="005B51EF" w:rsidRDefault="002C0AB0" w:rsidP="009C6C96">
      <w:pPr>
        <w:pStyle w:val="BodyText"/>
        <w:tabs>
          <w:tab w:val="clear" w:pos="1620"/>
          <w:tab w:val="clear" w:pos="1980"/>
          <w:tab w:val="left" w:pos="1560"/>
          <w:tab w:val="left" w:pos="1985"/>
        </w:tabs>
        <w:spacing w:line="280" w:lineRule="exact"/>
        <w:ind w:left="1985" w:hanging="1985"/>
        <w:rPr>
          <w:rFonts w:ascii="Bookman Old Style" w:hAnsi="Bookman Old Style"/>
          <w:color w:val="000000" w:themeColor="text1"/>
          <w:spacing w:val="6"/>
          <w:lang w:val="id-ID"/>
        </w:rPr>
      </w:pPr>
      <w:r w:rsidRPr="005B51EF">
        <w:rPr>
          <w:rFonts w:ascii="Bookman Old Style" w:hAnsi="Bookman Old Style"/>
          <w:color w:val="000000" w:themeColor="text1"/>
          <w:lang w:val="id-ID"/>
        </w:rPr>
        <w:t>Menimbang:</w:t>
      </w:r>
      <w:r w:rsidRPr="005B51EF">
        <w:rPr>
          <w:rFonts w:ascii="Bookman Old Style" w:hAnsi="Bookman Old Style"/>
          <w:color w:val="000000" w:themeColor="text1"/>
          <w:lang w:val="id-ID"/>
        </w:rPr>
        <w:tab/>
      </w:r>
      <w:r w:rsidRPr="005B51EF">
        <w:rPr>
          <w:rFonts w:ascii="Bookman Old Style" w:hAnsi="Bookman Old Style"/>
          <w:color w:val="000000" w:themeColor="text1"/>
          <w:lang w:val="en-ID"/>
        </w:rPr>
        <w:t xml:space="preserve"> </w:t>
      </w:r>
      <w:r w:rsidRPr="005B51EF">
        <w:rPr>
          <w:rFonts w:ascii="Bookman Old Style" w:hAnsi="Bookman Old Style"/>
          <w:color w:val="000000" w:themeColor="text1"/>
          <w:lang w:val="en-ID"/>
        </w:rPr>
        <w:tab/>
      </w:r>
      <w:r w:rsidR="00CC2F5E" w:rsidRPr="005B51EF">
        <w:rPr>
          <w:rFonts w:ascii="Bookman Old Style" w:hAnsi="Bookman Old Style"/>
          <w:color w:val="000000" w:themeColor="text1"/>
          <w:lang w:val="id-ID"/>
        </w:rPr>
        <w:t xml:space="preserve">bahwa </w:t>
      </w:r>
      <w:r w:rsidR="00A85279" w:rsidRPr="005B51EF">
        <w:rPr>
          <w:rFonts w:ascii="Bookman Old Style" w:hAnsi="Bookman Old Style"/>
          <w:color w:val="000000" w:themeColor="text1"/>
          <w:lang w:val="id-ID"/>
        </w:rPr>
        <w:t xml:space="preserve">untuk melaksanakan </w:t>
      </w:r>
      <w:r w:rsidR="00466E67" w:rsidRPr="005B51EF">
        <w:rPr>
          <w:rFonts w:ascii="Bookman Old Style" w:hAnsi="Bookman Old Style"/>
          <w:color w:val="000000" w:themeColor="text1"/>
          <w:lang w:val="id-ID"/>
        </w:rPr>
        <w:t xml:space="preserve">ketentuan </w:t>
      </w:r>
      <w:r w:rsidR="00466E67" w:rsidRPr="005B51EF">
        <w:rPr>
          <w:rFonts w:ascii="Bookman Old Style" w:hAnsi="Bookman Old Style"/>
          <w:color w:val="000000" w:themeColor="text1"/>
        </w:rPr>
        <w:t>Pasal 27, Pasal 37, Pasal 39, Pasal 40, Pasal 41 dan Pasal 42</w:t>
      </w:r>
      <w:r w:rsidR="00466E67" w:rsidRPr="005B51EF">
        <w:rPr>
          <w:rFonts w:ascii="Bookman Old Style" w:hAnsi="Bookman Old Style"/>
          <w:color w:val="000000" w:themeColor="text1"/>
          <w:lang w:val="en-ID"/>
        </w:rPr>
        <w:t xml:space="preserve"> </w:t>
      </w:r>
      <w:r w:rsidR="00CC2F5E" w:rsidRPr="005B51EF">
        <w:rPr>
          <w:rFonts w:ascii="Bookman Old Style" w:hAnsi="Bookman Old Style"/>
          <w:color w:val="000000" w:themeColor="text1"/>
          <w:lang w:val="id-ID"/>
        </w:rPr>
        <w:t xml:space="preserve">Peraturan Daerah </w:t>
      </w:r>
      <w:r w:rsidR="00E0678D" w:rsidRPr="005B51EF">
        <w:rPr>
          <w:rFonts w:ascii="Bookman Old Style" w:hAnsi="Bookman Old Style"/>
          <w:color w:val="000000" w:themeColor="text1"/>
          <w:lang w:val="id-ID"/>
        </w:rPr>
        <w:t>Nomor 5</w:t>
      </w:r>
      <w:r w:rsidR="00CC2F5E" w:rsidRPr="005B51EF">
        <w:rPr>
          <w:rFonts w:ascii="Bookman Old Style" w:hAnsi="Bookman Old Style"/>
          <w:color w:val="000000" w:themeColor="text1"/>
          <w:lang w:val="id-ID"/>
        </w:rPr>
        <w:t xml:space="preserve"> Tahun 20</w:t>
      </w:r>
      <w:r w:rsidR="00FE1BE3" w:rsidRPr="005B51EF">
        <w:rPr>
          <w:rFonts w:ascii="Bookman Old Style" w:hAnsi="Bookman Old Style"/>
          <w:color w:val="000000" w:themeColor="text1"/>
          <w:lang w:val="id-ID"/>
        </w:rPr>
        <w:t>1</w:t>
      </w:r>
      <w:r w:rsidR="00E0678D" w:rsidRPr="005B51EF">
        <w:rPr>
          <w:rFonts w:ascii="Bookman Old Style" w:hAnsi="Bookman Old Style"/>
          <w:color w:val="000000" w:themeColor="text1"/>
          <w:lang w:val="id-ID"/>
        </w:rPr>
        <w:t>8</w:t>
      </w:r>
      <w:r w:rsidR="00CC2F5E" w:rsidRPr="005B51EF">
        <w:rPr>
          <w:rFonts w:ascii="Bookman Old Style" w:hAnsi="Bookman Old Style"/>
          <w:color w:val="000000" w:themeColor="text1"/>
          <w:lang w:val="id-ID"/>
        </w:rPr>
        <w:t xml:space="preserve"> tentang Retribusi </w:t>
      </w:r>
      <w:r w:rsidR="00D5678E" w:rsidRPr="005B51EF">
        <w:rPr>
          <w:rFonts w:ascii="Bookman Old Style" w:hAnsi="Bookman Old Style"/>
          <w:color w:val="000000" w:themeColor="text1"/>
          <w:lang w:val="en-GB"/>
        </w:rPr>
        <w:t>Daerah</w:t>
      </w:r>
      <w:r w:rsidR="00D003F4" w:rsidRPr="005B51EF">
        <w:rPr>
          <w:rFonts w:ascii="Bookman Old Style" w:hAnsi="Bookman Old Style"/>
          <w:color w:val="000000" w:themeColor="text1"/>
          <w:lang w:val="id-ID"/>
        </w:rPr>
        <w:t>,</w:t>
      </w:r>
      <w:r w:rsidR="003B684A" w:rsidRPr="005B51EF">
        <w:rPr>
          <w:rFonts w:ascii="Bookman Old Style" w:hAnsi="Bookman Old Style"/>
          <w:color w:val="000000" w:themeColor="text1"/>
          <w:spacing w:val="4"/>
          <w:lang w:val="id-ID"/>
        </w:rPr>
        <w:t xml:space="preserve"> </w:t>
      </w:r>
      <w:r w:rsidR="00FC66F1" w:rsidRPr="005B51EF">
        <w:rPr>
          <w:rFonts w:ascii="Bookman Old Style" w:hAnsi="Bookman Old Style"/>
          <w:color w:val="000000" w:themeColor="text1"/>
          <w:spacing w:val="6"/>
          <w:lang w:val="id-ID"/>
        </w:rPr>
        <w:t>perlu me</w:t>
      </w:r>
      <w:r w:rsidR="00FE1BE3" w:rsidRPr="005B51EF">
        <w:rPr>
          <w:rFonts w:ascii="Bookman Old Style" w:hAnsi="Bookman Old Style"/>
          <w:color w:val="000000" w:themeColor="text1"/>
          <w:spacing w:val="6"/>
          <w:lang w:val="id-ID"/>
        </w:rPr>
        <w:t>netapkan Peraturan</w:t>
      </w:r>
      <w:r w:rsidR="00FC66F1" w:rsidRPr="005B51EF">
        <w:rPr>
          <w:rFonts w:ascii="Bookman Old Style" w:hAnsi="Bookman Old Style"/>
          <w:color w:val="000000" w:themeColor="text1"/>
          <w:spacing w:val="6"/>
          <w:lang w:val="id-ID"/>
        </w:rPr>
        <w:t xml:space="preserve"> Gubernur </w:t>
      </w:r>
      <w:r w:rsidR="00B03AF7" w:rsidRPr="005B51EF">
        <w:rPr>
          <w:rFonts w:ascii="Bookman Old Style" w:hAnsi="Bookman Old Style"/>
          <w:color w:val="000000" w:themeColor="text1"/>
          <w:spacing w:val="6"/>
          <w:lang w:val="id-ID"/>
        </w:rPr>
        <w:t>tentang</w:t>
      </w:r>
      <w:r w:rsidR="005D248C" w:rsidRPr="005B51EF">
        <w:rPr>
          <w:rFonts w:ascii="Bookman Old Style" w:hAnsi="Bookman Old Style"/>
          <w:color w:val="000000" w:themeColor="text1"/>
          <w:spacing w:val="6"/>
          <w:lang w:val="id-ID"/>
        </w:rPr>
        <w:t xml:space="preserve"> Tata Cara Pemungut</w:t>
      </w:r>
      <w:r w:rsidR="005D248C" w:rsidRPr="005B51EF">
        <w:rPr>
          <w:rFonts w:ascii="Bookman Old Style" w:hAnsi="Bookman Old Style"/>
          <w:color w:val="000000" w:themeColor="text1"/>
          <w:spacing w:val="6"/>
          <w:lang w:val="en-ID"/>
        </w:rPr>
        <w:t>an</w:t>
      </w:r>
      <w:r w:rsidR="00667672" w:rsidRPr="005B51EF">
        <w:rPr>
          <w:rFonts w:ascii="Bookman Old Style" w:hAnsi="Bookman Old Style"/>
          <w:color w:val="000000" w:themeColor="text1"/>
          <w:spacing w:val="6"/>
          <w:lang w:val="id-ID"/>
        </w:rPr>
        <w:t xml:space="preserve"> </w:t>
      </w:r>
      <w:r w:rsidR="00A84EE0" w:rsidRPr="005B51EF">
        <w:rPr>
          <w:rFonts w:ascii="Bookman Old Style" w:hAnsi="Bookman Old Style"/>
          <w:color w:val="000000" w:themeColor="text1"/>
          <w:lang w:val="id-ID"/>
        </w:rPr>
        <w:t xml:space="preserve">Retribusi </w:t>
      </w:r>
      <w:r w:rsidR="00A84EE0" w:rsidRPr="005B51EF">
        <w:rPr>
          <w:rFonts w:ascii="Bookman Old Style" w:hAnsi="Bookman Old Style"/>
          <w:color w:val="000000" w:themeColor="text1"/>
          <w:lang w:val="en-ID"/>
        </w:rPr>
        <w:t>Perizinan Tertentu</w:t>
      </w:r>
      <w:r w:rsidR="00A85279" w:rsidRPr="005B51EF">
        <w:rPr>
          <w:rFonts w:ascii="Bookman Old Style" w:hAnsi="Bookman Old Style"/>
          <w:color w:val="000000" w:themeColor="text1"/>
          <w:spacing w:val="6"/>
          <w:lang w:val="id-ID"/>
        </w:rPr>
        <w:t>;</w:t>
      </w:r>
    </w:p>
    <w:p w:rsidR="005B51EF" w:rsidRPr="005B51EF" w:rsidRDefault="005B51EF" w:rsidP="009C6C96">
      <w:pPr>
        <w:pStyle w:val="BodyText"/>
        <w:tabs>
          <w:tab w:val="clear" w:pos="1620"/>
          <w:tab w:val="clear" w:pos="1980"/>
          <w:tab w:val="left" w:pos="1985"/>
        </w:tabs>
        <w:spacing w:line="280" w:lineRule="exact"/>
        <w:ind w:left="1985" w:hanging="1985"/>
        <w:rPr>
          <w:rFonts w:ascii="Bookman Old Style" w:hAnsi="Bookman Old Style"/>
          <w:color w:val="000000" w:themeColor="text1"/>
        </w:rPr>
      </w:pPr>
    </w:p>
    <w:p w:rsidR="00B03AF7" w:rsidRPr="005B51EF" w:rsidRDefault="002C0AB0" w:rsidP="009C6C96">
      <w:pPr>
        <w:pStyle w:val="BodyText"/>
        <w:tabs>
          <w:tab w:val="clear" w:pos="1620"/>
          <w:tab w:val="clear" w:pos="1980"/>
          <w:tab w:val="left" w:pos="1985"/>
        </w:tabs>
        <w:spacing w:line="280" w:lineRule="exact"/>
        <w:ind w:left="1985" w:hanging="1985"/>
        <w:rPr>
          <w:rFonts w:ascii="Bookman Old Style" w:hAnsi="Bookman Old Style"/>
          <w:color w:val="000000" w:themeColor="text1"/>
          <w:lang w:val="id-ID"/>
        </w:rPr>
      </w:pPr>
      <w:r w:rsidRPr="005B51EF">
        <w:rPr>
          <w:rFonts w:ascii="Bookman Old Style" w:hAnsi="Bookman Old Style"/>
          <w:color w:val="000000" w:themeColor="text1"/>
          <w:lang w:val="id-ID"/>
        </w:rPr>
        <w:t xml:space="preserve">Mengingat :  </w:t>
      </w:r>
      <w:r w:rsidR="00B03AF7" w:rsidRPr="005B51EF">
        <w:rPr>
          <w:rFonts w:ascii="Bookman Old Style" w:hAnsi="Bookman Old Style"/>
          <w:color w:val="000000" w:themeColor="text1"/>
          <w:lang w:val="id-ID"/>
        </w:rPr>
        <w:t>1.</w:t>
      </w:r>
      <w:r w:rsidR="00B03AF7" w:rsidRPr="005B51EF">
        <w:rPr>
          <w:rFonts w:ascii="Bookman Old Style" w:hAnsi="Bookman Old Style"/>
          <w:color w:val="000000" w:themeColor="text1"/>
          <w:lang w:val="id-ID"/>
        </w:rPr>
        <w:tab/>
        <w:t>Undang-Undang Nomor 64 Tahun 1958 tentang Pembentukan Daerah-daerah Tingkat I Bali, Nusa Tenggara Barat dan Nusa Tenggara Timur (Lembaran Negara Republik Indonesia Tahun 1958 Nomor 115, Tambahan Lembaran Negara Republik Indonesia Nomor 1694);</w:t>
      </w:r>
    </w:p>
    <w:p w:rsidR="00AC04D2" w:rsidRPr="005B51EF" w:rsidRDefault="00AC04D2" w:rsidP="009C6C96">
      <w:pPr>
        <w:pStyle w:val="BodyText"/>
        <w:numPr>
          <w:ilvl w:val="2"/>
          <w:numId w:val="1"/>
        </w:numPr>
        <w:tabs>
          <w:tab w:val="clear" w:pos="1620"/>
          <w:tab w:val="clear" w:pos="1980"/>
          <w:tab w:val="clear" w:pos="3780"/>
          <w:tab w:val="left" w:pos="1988"/>
        </w:tabs>
        <w:spacing w:before="40" w:line="280" w:lineRule="exact"/>
        <w:ind w:left="1974" w:hanging="414"/>
        <w:rPr>
          <w:rFonts w:ascii="Bookman Old Style" w:hAnsi="Bookman Old Style"/>
          <w:color w:val="000000" w:themeColor="text1"/>
          <w:lang w:val="id-ID"/>
        </w:rPr>
      </w:pPr>
      <w:r w:rsidRPr="005B51EF">
        <w:rPr>
          <w:rFonts w:ascii="Bookman Old Style" w:hAnsi="Bookman Old Style"/>
          <w:color w:val="000000" w:themeColor="text1"/>
          <w:lang w:val="id-ID"/>
        </w:rPr>
        <w:t>Undang-Undang Nomor 14 Tahun 2008 tentang Keterbukaan Informasi Publik (Lembaran Negara Republik Indonesia Tahun 2008 Nomor 61, Tambahan Lembaran Negara Republik Indonesia Nomor 4846);</w:t>
      </w:r>
    </w:p>
    <w:p w:rsidR="00AC04D2" w:rsidRPr="005B51EF" w:rsidRDefault="00AC04D2" w:rsidP="009C6C96">
      <w:pPr>
        <w:pStyle w:val="BodyText"/>
        <w:numPr>
          <w:ilvl w:val="2"/>
          <w:numId w:val="1"/>
        </w:numPr>
        <w:tabs>
          <w:tab w:val="clear" w:pos="1620"/>
          <w:tab w:val="clear" w:pos="1980"/>
          <w:tab w:val="clear" w:pos="3780"/>
          <w:tab w:val="left" w:pos="1988"/>
        </w:tabs>
        <w:spacing w:before="40" w:line="280" w:lineRule="exact"/>
        <w:ind w:left="1974" w:hanging="414"/>
        <w:rPr>
          <w:rFonts w:ascii="Bookman Old Style" w:hAnsi="Bookman Old Style"/>
          <w:color w:val="000000" w:themeColor="text1"/>
          <w:lang w:val="id-ID"/>
        </w:rPr>
      </w:pPr>
      <w:r w:rsidRPr="005B51EF">
        <w:rPr>
          <w:rFonts w:ascii="Bookman Old Style" w:hAnsi="Bookman Old Style"/>
          <w:color w:val="000000" w:themeColor="text1"/>
          <w:lang w:val="id-ID"/>
        </w:rPr>
        <w:t>Undang-Undang Nomor 25 Tahun 2009 tentang Pelayanan Publik (Lembaran Negara Republik Indonesia Tahun 2009 Nomor 112, Tambahan Lembaran Negara Republik Indonesia Nomor 5038);</w:t>
      </w:r>
    </w:p>
    <w:p w:rsidR="00B03AF7" w:rsidRPr="005B51EF" w:rsidRDefault="00B03AF7" w:rsidP="009C6C96">
      <w:pPr>
        <w:pStyle w:val="BodyText"/>
        <w:numPr>
          <w:ilvl w:val="2"/>
          <w:numId w:val="1"/>
        </w:numPr>
        <w:tabs>
          <w:tab w:val="clear" w:pos="1620"/>
          <w:tab w:val="clear" w:pos="1980"/>
          <w:tab w:val="clear" w:pos="3780"/>
          <w:tab w:val="left" w:pos="1988"/>
        </w:tabs>
        <w:spacing w:before="40" w:line="280" w:lineRule="exact"/>
        <w:ind w:left="1974" w:hanging="414"/>
        <w:rPr>
          <w:rFonts w:ascii="Bookman Old Style" w:hAnsi="Bookman Old Style"/>
          <w:color w:val="000000" w:themeColor="text1"/>
          <w:lang w:val="id-ID"/>
        </w:rPr>
      </w:pPr>
      <w:r w:rsidRPr="005B51EF">
        <w:rPr>
          <w:rFonts w:ascii="Bookman Old Style" w:hAnsi="Bookman Old Style"/>
          <w:color w:val="000000" w:themeColor="text1"/>
          <w:lang w:val="id-ID"/>
        </w:rPr>
        <w:t>Undang-Undang Nomor 28 Tahun 2009 tentang Pajak Daerah dan Retribusi Daerah (Lembaran Negara Republik Indonesia Tahun 2009 Nomor 130,Tambahan Lembaran Negara Republik Indonesia Nomor 5049);</w:t>
      </w:r>
    </w:p>
    <w:p w:rsidR="009E3040" w:rsidRPr="005B51EF" w:rsidRDefault="008D78E8" w:rsidP="009C6C96">
      <w:pPr>
        <w:pStyle w:val="BodyText"/>
        <w:numPr>
          <w:ilvl w:val="2"/>
          <w:numId w:val="1"/>
        </w:numPr>
        <w:tabs>
          <w:tab w:val="clear" w:pos="1620"/>
          <w:tab w:val="clear" w:pos="1980"/>
          <w:tab w:val="clear" w:pos="3780"/>
          <w:tab w:val="left" w:pos="1985"/>
        </w:tabs>
        <w:spacing w:before="40" w:line="280" w:lineRule="exact"/>
        <w:ind w:left="1985" w:hanging="426"/>
        <w:rPr>
          <w:rFonts w:ascii="Bookman Old Style" w:hAnsi="Bookman Old Style"/>
          <w:strike/>
          <w:color w:val="000000" w:themeColor="text1"/>
          <w:lang w:val="sv-SE"/>
        </w:rPr>
      </w:pPr>
      <w:r w:rsidRPr="005B51EF">
        <w:rPr>
          <w:rFonts w:ascii="Bookman Old Style" w:hAnsi="Bookman Old Style"/>
          <w:color w:val="000000" w:themeColor="text1"/>
          <w:lang w:eastAsia="id-ID"/>
        </w:rPr>
        <w:t>Undang-Undang Nomor 23 Tahun 2014 tentang Pemerintahan Daerah (Lembaran Negara Republik Indonesia Tahun 2014 Nomor 244, Tambahan Lembaran Negara Republik Indonesia Nomor 5587) sebagaimana telah beberapa kali diubah terakhir dengan Undang-Undang Nomor 9 Tahun 2015 tentang Perubahan Kedua atas Undang-Undang Nomor 23 Tahun 2014 tentang Pemerintahan Daerah (Lembaran Negara Republik Indonesia Tahun 2015 Nomor 58, Tambahan Lembaran Negara Republik Indonesia Nomor 5679);</w:t>
      </w:r>
    </w:p>
    <w:p w:rsidR="00FD1F89" w:rsidRPr="009B1DCD" w:rsidRDefault="00FD1F89" w:rsidP="009C6C96">
      <w:pPr>
        <w:pStyle w:val="BodyText"/>
        <w:numPr>
          <w:ilvl w:val="2"/>
          <w:numId w:val="1"/>
        </w:numPr>
        <w:tabs>
          <w:tab w:val="clear" w:pos="1620"/>
          <w:tab w:val="clear" w:pos="3780"/>
        </w:tabs>
        <w:spacing w:before="40" w:line="280" w:lineRule="exact"/>
        <w:ind w:left="1988" w:hanging="428"/>
        <w:rPr>
          <w:rFonts w:ascii="Bookman Old Style" w:hAnsi="Bookman Old Style"/>
          <w:color w:val="000000" w:themeColor="text1"/>
          <w:lang w:val="id-ID"/>
        </w:rPr>
      </w:pPr>
      <w:r w:rsidRPr="005B51EF">
        <w:rPr>
          <w:rFonts w:ascii="Bookman Old Style" w:hAnsi="Bookman Old Style"/>
          <w:color w:val="000000" w:themeColor="text1"/>
          <w:lang w:val="id-ID"/>
        </w:rPr>
        <w:t>Peraturan Pemerintah Nomor 58 Tahun 2005 tentang Pengelolaan Keuangan Daerah (Lembaran Negara Republik Indonesia Tahun 2005 Nomor 40, Tambahan Lembaran Negara Republik Indonesia Nomor 4578);</w:t>
      </w:r>
    </w:p>
    <w:p w:rsidR="009B1DCD" w:rsidRDefault="009B1DCD" w:rsidP="009B1DCD">
      <w:pPr>
        <w:pStyle w:val="BodyText"/>
        <w:tabs>
          <w:tab w:val="clear" w:pos="1620"/>
        </w:tabs>
        <w:spacing w:before="40" w:line="280" w:lineRule="exact"/>
        <w:rPr>
          <w:rFonts w:ascii="Bookman Old Style" w:hAnsi="Bookman Old Style"/>
          <w:color w:val="000000" w:themeColor="text1"/>
        </w:rPr>
      </w:pPr>
    </w:p>
    <w:p w:rsidR="009B1DCD" w:rsidRPr="005B51EF" w:rsidRDefault="009B1DCD" w:rsidP="009B1DCD">
      <w:pPr>
        <w:pStyle w:val="BodyText"/>
        <w:tabs>
          <w:tab w:val="clear" w:pos="1620"/>
        </w:tabs>
        <w:spacing w:before="40" w:line="280" w:lineRule="exact"/>
        <w:rPr>
          <w:rFonts w:ascii="Bookman Old Style" w:hAnsi="Bookman Old Style"/>
          <w:color w:val="000000" w:themeColor="text1"/>
          <w:lang w:val="id-ID"/>
        </w:rPr>
      </w:pPr>
    </w:p>
    <w:p w:rsidR="009D4ACF" w:rsidRPr="005B51EF" w:rsidRDefault="009D4ACF" w:rsidP="009C6C96">
      <w:pPr>
        <w:pStyle w:val="BodyText"/>
        <w:numPr>
          <w:ilvl w:val="2"/>
          <w:numId w:val="1"/>
        </w:numPr>
        <w:tabs>
          <w:tab w:val="clear" w:pos="1620"/>
          <w:tab w:val="clear" w:pos="1980"/>
          <w:tab w:val="clear" w:pos="3780"/>
          <w:tab w:val="left" w:pos="2002"/>
        </w:tabs>
        <w:spacing w:before="40" w:line="280" w:lineRule="exact"/>
        <w:ind w:left="1988" w:hanging="428"/>
        <w:rPr>
          <w:rFonts w:ascii="Bookman Old Style" w:hAnsi="Bookman Old Style"/>
          <w:color w:val="000000" w:themeColor="text1"/>
          <w:lang w:val="id-ID"/>
        </w:rPr>
      </w:pPr>
      <w:r w:rsidRPr="005B51EF">
        <w:rPr>
          <w:rFonts w:ascii="Bookman Old Style" w:hAnsi="Bookman Old Style"/>
          <w:color w:val="000000" w:themeColor="text1"/>
          <w:lang w:val="id-ID"/>
        </w:rPr>
        <w:lastRenderedPageBreak/>
        <w:t xml:space="preserve">Peraturan Pemerintah Nomor </w:t>
      </w:r>
      <w:r w:rsidRPr="005B51EF">
        <w:rPr>
          <w:rFonts w:ascii="Bookman Old Style" w:hAnsi="Bookman Old Style"/>
          <w:color w:val="000000" w:themeColor="text1"/>
          <w:lang w:val="en-ID"/>
        </w:rPr>
        <w:t>9</w:t>
      </w:r>
      <w:r w:rsidRPr="005B51EF">
        <w:rPr>
          <w:rFonts w:ascii="Bookman Old Style" w:hAnsi="Bookman Old Style"/>
          <w:color w:val="000000" w:themeColor="text1"/>
          <w:lang w:val="id-ID"/>
        </w:rPr>
        <w:t xml:space="preserve">7 Tahun 2012 tentang </w:t>
      </w:r>
      <w:r w:rsidRPr="005B51EF">
        <w:rPr>
          <w:rFonts w:ascii="Bookman Old Style" w:hAnsi="Bookman Old Style"/>
          <w:color w:val="000000" w:themeColor="text1"/>
          <w:lang w:val="en-ID"/>
        </w:rPr>
        <w:t>Retribusi Pengendalian Lalu Lintas dan Retribusi Perpanjangan Izin Mempekerjakan Tenaga Kerja Asing</w:t>
      </w:r>
      <w:r w:rsidRPr="005B51EF">
        <w:rPr>
          <w:rFonts w:ascii="Bookman Old Style" w:hAnsi="Bookman Old Style"/>
          <w:color w:val="000000" w:themeColor="text1"/>
          <w:lang w:val="id-ID"/>
        </w:rPr>
        <w:t xml:space="preserve"> (Lembaran </w:t>
      </w:r>
      <w:r w:rsidRPr="005B51EF">
        <w:rPr>
          <w:rFonts w:ascii="Bookman Old Style" w:hAnsi="Bookman Old Style"/>
          <w:color w:val="000000" w:themeColor="text1"/>
          <w:lang w:val="en-ID"/>
        </w:rPr>
        <w:t>Negara Republik Indonesia</w:t>
      </w:r>
      <w:r w:rsidRPr="005B51EF">
        <w:rPr>
          <w:rFonts w:ascii="Bookman Old Style" w:hAnsi="Bookman Old Style"/>
          <w:color w:val="000000" w:themeColor="text1"/>
          <w:lang w:val="id-ID"/>
        </w:rPr>
        <w:t xml:space="preserve"> Tahun 2012 Nomor 216</w:t>
      </w:r>
      <w:r w:rsidRPr="005B51EF">
        <w:rPr>
          <w:rFonts w:ascii="Bookman Old Style" w:hAnsi="Bookman Old Style"/>
          <w:color w:val="000000" w:themeColor="text1"/>
          <w:lang w:val="en-ID"/>
        </w:rPr>
        <w:t xml:space="preserve">, </w:t>
      </w:r>
      <w:r w:rsidRPr="005B51EF">
        <w:rPr>
          <w:rFonts w:ascii="Bookman Old Style" w:hAnsi="Bookman Old Style"/>
          <w:color w:val="000000" w:themeColor="text1"/>
          <w:lang w:val="id-ID"/>
        </w:rPr>
        <w:t xml:space="preserve">Tambahan Lembaran Negara Republik Indonesia Nomor </w:t>
      </w:r>
      <w:r w:rsidRPr="005B51EF">
        <w:rPr>
          <w:rFonts w:ascii="Bookman Old Style" w:hAnsi="Bookman Old Style"/>
          <w:color w:val="000000" w:themeColor="text1"/>
          <w:lang w:val="en-ID"/>
        </w:rPr>
        <w:t>5358</w:t>
      </w:r>
      <w:r w:rsidRPr="005B51EF">
        <w:rPr>
          <w:rFonts w:ascii="Bookman Old Style" w:hAnsi="Bookman Old Style"/>
          <w:color w:val="000000" w:themeColor="text1"/>
          <w:lang w:val="id-ID"/>
        </w:rPr>
        <w:t>);</w:t>
      </w:r>
    </w:p>
    <w:p w:rsidR="00F55CC0" w:rsidRPr="005B51EF" w:rsidRDefault="00F55CC0" w:rsidP="009C6C96">
      <w:pPr>
        <w:pStyle w:val="BodyText"/>
        <w:numPr>
          <w:ilvl w:val="2"/>
          <w:numId w:val="1"/>
        </w:numPr>
        <w:tabs>
          <w:tab w:val="clear" w:pos="1620"/>
          <w:tab w:val="clear" w:pos="1980"/>
          <w:tab w:val="clear" w:pos="3780"/>
          <w:tab w:val="left" w:pos="2002"/>
        </w:tabs>
        <w:spacing w:before="40" w:line="280" w:lineRule="exact"/>
        <w:ind w:left="1974" w:hanging="414"/>
        <w:rPr>
          <w:rFonts w:ascii="Bookman Old Style" w:hAnsi="Bookman Old Style"/>
          <w:color w:val="000000" w:themeColor="text1"/>
          <w:lang w:val="id-ID"/>
        </w:rPr>
      </w:pPr>
      <w:r w:rsidRPr="005B51EF">
        <w:rPr>
          <w:rFonts w:ascii="Bookman Old Style" w:hAnsi="Bookman Old Style"/>
          <w:color w:val="000000" w:themeColor="text1"/>
        </w:rPr>
        <w:t>Peraturan Pemerintah Nomor 69 Tahun 2010 tentang Tata Cara Pemberian dan Pemanfaatan Insentif Pemungutan Pajak Daerah dan Retribusi Daerah (Lembaran Negara Republik Indonesia Tahun 2010 Nomor 119, Tambahan Lembaran Negara Republik Indonesia Nomor 5161);</w:t>
      </w:r>
    </w:p>
    <w:p w:rsidR="00732193" w:rsidRPr="005B51EF" w:rsidRDefault="00FC66F1" w:rsidP="009C6C96">
      <w:pPr>
        <w:pStyle w:val="BodyText"/>
        <w:numPr>
          <w:ilvl w:val="2"/>
          <w:numId w:val="1"/>
        </w:numPr>
        <w:tabs>
          <w:tab w:val="clear" w:pos="1620"/>
          <w:tab w:val="clear" w:pos="3780"/>
        </w:tabs>
        <w:spacing w:before="40" w:line="280" w:lineRule="exact"/>
        <w:ind w:left="1988" w:hanging="428"/>
        <w:rPr>
          <w:rFonts w:ascii="Bookman Old Style" w:hAnsi="Bookman Old Style"/>
          <w:color w:val="000000" w:themeColor="text1"/>
          <w:lang w:val="id-ID"/>
        </w:rPr>
      </w:pPr>
      <w:r w:rsidRPr="005B51EF">
        <w:rPr>
          <w:rFonts w:ascii="Bookman Old Style" w:hAnsi="Bookman Old Style"/>
          <w:color w:val="000000" w:themeColor="text1"/>
          <w:lang w:val="id-ID"/>
        </w:rPr>
        <w:t xml:space="preserve">Peraturan Daerah Nomor </w:t>
      </w:r>
      <w:r w:rsidR="006E023C" w:rsidRPr="005B51EF">
        <w:rPr>
          <w:rFonts w:ascii="Bookman Old Style" w:hAnsi="Bookman Old Style"/>
          <w:color w:val="000000" w:themeColor="text1"/>
        </w:rPr>
        <w:t>5</w:t>
      </w:r>
      <w:r w:rsidRPr="005B51EF">
        <w:rPr>
          <w:rFonts w:ascii="Bookman Old Style" w:hAnsi="Bookman Old Style"/>
          <w:color w:val="000000" w:themeColor="text1"/>
          <w:lang w:val="id-ID"/>
        </w:rPr>
        <w:t xml:space="preserve"> Tahun 20</w:t>
      </w:r>
      <w:r w:rsidR="006E023C" w:rsidRPr="005B51EF">
        <w:rPr>
          <w:rFonts w:ascii="Bookman Old Style" w:hAnsi="Bookman Old Style"/>
          <w:color w:val="000000" w:themeColor="text1"/>
        </w:rPr>
        <w:t>18</w:t>
      </w:r>
      <w:r w:rsidRPr="005B51EF">
        <w:rPr>
          <w:rFonts w:ascii="Bookman Old Style" w:hAnsi="Bookman Old Style"/>
          <w:color w:val="000000" w:themeColor="text1"/>
          <w:lang w:val="id-ID"/>
        </w:rPr>
        <w:t xml:space="preserve"> tentang </w:t>
      </w:r>
      <w:r w:rsidRPr="005B51EF">
        <w:rPr>
          <w:rFonts w:ascii="Bookman Old Style" w:hAnsi="Bookman Old Style"/>
          <w:color w:val="000000" w:themeColor="text1"/>
        </w:rPr>
        <w:t xml:space="preserve">Retribusi </w:t>
      </w:r>
      <w:r w:rsidR="006E023C" w:rsidRPr="005B51EF">
        <w:rPr>
          <w:rFonts w:ascii="Bookman Old Style" w:hAnsi="Bookman Old Style"/>
          <w:color w:val="000000" w:themeColor="text1"/>
        </w:rPr>
        <w:t>Daerah</w:t>
      </w:r>
      <w:r w:rsidRPr="005B51EF">
        <w:rPr>
          <w:rFonts w:ascii="Bookman Old Style" w:hAnsi="Bookman Old Style"/>
          <w:color w:val="000000" w:themeColor="text1"/>
          <w:lang w:val="id-ID"/>
        </w:rPr>
        <w:t xml:space="preserve"> (Lembaran Daerah </w:t>
      </w:r>
      <w:r w:rsidR="008D78E8" w:rsidRPr="005B51EF">
        <w:rPr>
          <w:rFonts w:ascii="Bookman Old Style" w:hAnsi="Bookman Old Style"/>
          <w:color w:val="000000" w:themeColor="text1"/>
          <w:lang w:val="id-ID"/>
        </w:rPr>
        <w:t xml:space="preserve">Provinsi Nusa Tenggara Barat </w:t>
      </w:r>
      <w:r w:rsidRPr="005B51EF">
        <w:rPr>
          <w:rFonts w:ascii="Bookman Old Style" w:hAnsi="Bookman Old Style"/>
          <w:color w:val="000000" w:themeColor="text1"/>
          <w:lang w:val="id-ID"/>
        </w:rPr>
        <w:t>Tahun 20</w:t>
      </w:r>
      <w:r w:rsidR="006E023C" w:rsidRPr="005B51EF">
        <w:rPr>
          <w:rFonts w:ascii="Bookman Old Style" w:hAnsi="Bookman Old Style"/>
          <w:color w:val="000000" w:themeColor="text1"/>
        </w:rPr>
        <w:t>18</w:t>
      </w:r>
      <w:r w:rsidRPr="005B51EF">
        <w:rPr>
          <w:rFonts w:ascii="Bookman Old Style" w:hAnsi="Bookman Old Style"/>
          <w:color w:val="000000" w:themeColor="text1"/>
          <w:lang w:val="id-ID"/>
        </w:rPr>
        <w:t xml:space="preserve"> Nomor </w:t>
      </w:r>
      <w:r w:rsidR="008D78E8" w:rsidRPr="005B51EF">
        <w:rPr>
          <w:rFonts w:ascii="Bookman Old Style" w:hAnsi="Bookman Old Style"/>
          <w:color w:val="000000" w:themeColor="text1"/>
        </w:rPr>
        <w:t>5)</w:t>
      </w:r>
      <w:r w:rsidRPr="005B51EF">
        <w:rPr>
          <w:rFonts w:ascii="Bookman Old Style" w:hAnsi="Bookman Old Style"/>
          <w:color w:val="000000" w:themeColor="text1"/>
          <w:lang w:val="id-ID"/>
        </w:rPr>
        <w:t>;</w:t>
      </w:r>
    </w:p>
    <w:p w:rsidR="00B03AF7" w:rsidRPr="005B51EF" w:rsidRDefault="00B03AF7" w:rsidP="009C6C96">
      <w:pPr>
        <w:pStyle w:val="BodyText"/>
        <w:tabs>
          <w:tab w:val="clear" w:pos="1980"/>
        </w:tabs>
        <w:spacing w:before="320" w:line="280" w:lineRule="exact"/>
        <w:jc w:val="center"/>
        <w:rPr>
          <w:rFonts w:ascii="Bookman Old Style" w:hAnsi="Bookman Old Style"/>
          <w:color w:val="000000" w:themeColor="text1"/>
          <w:lang w:val="sv-SE"/>
        </w:rPr>
      </w:pPr>
      <w:r w:rsidRPr="005B51EF">
        <w:rPr>
          <w:rFonts w:ascii="Bookman Old Style" w:hAnsi="Bookman Old Style"/>
          <w:color w:val="000000" w:themeColor="text1"/>
          <w:lang w:val="sv-SE"/>
        </w:rPr>
        <w:t>MEMUTUSKAN :</w:t>
      </w:r>
    </w:p>
    <w:p w:rsidR="00FE3BF9" w:rsidRPr="005B51EF" w:rsidRDefault="008753B8" w:rsidP="009C6C96">
      <w:pPr>
        <w:pStyle w:val="BodyText"/>
        <w:tabs>
          <w:tab w:val="clear" w:pos="1620"/>
          <w:tab w:val="clear" w:pos="1980"/>
          <w:tab w:val="left" w:pos="1843"/>
        </w:tabs>
        <w:spacing w:before="120" w:line="280" w:lineRule="exact"/>
        <w:ind w:left="1843" w:hanging="1843"/>
        <w:rPr>
          <w:rFonts w:ascii="Bookman Old Style" w:hAnsi="Bookman Old Style"/>
          <w:color w:val="000000" w:themeColor="text1"/>
          <w:lang w:val="sv-SE"/>
        </w:rPr>
      </w:pPr>
      <w:r w:rsidRPr="005B51EF">
        <w:rPr>
          <w:rFonts w:ascii="Bookman Old Style" w:hAnsi="Bookman Old Style"/>
          <w:color w:val="000000" w:themeColor="text1"/>
          <w:lang w:val="sv-SE"/>
        </w:rPr>
        <w:t xml:space="preserve">Menetapkan  </w:t>
      </w:r>
      <w:r w:rsidR="00B03AF7" w:rsidRPr="005B51EF">
        <w:rPr>
          <w:rFonts w:ascii="Bookman Old Style" w:hAnsi="Bookman Old Style"/>
          <w:color w:val="000000" w:themeColor="text1"/>
          <w:lang w:val="sv-SE"/>
        </w:rPr>
        <w:t xml:space="preserve">: </w:t>
      </w:r>
      <w:r w:rsidR="00B03AF7" w:rsidRPr="005B51EF">
        <w:rPr>
          <w:rFonts w:ascii="Bookman Old Style" w:hAnsi="Bookman Old Style"/>
          <w:color w:val="000000" w:themeColor="text1"/>
          <w:lang w:val="sv-SE"/>
        </w:rPr>
        <w:tab/>
      </w:r>
      <w:r w:rsidR="00A85279" w:rsidRPr="005B51EF">
        <w:rPr>
          <w:rFonts w:ascii="Bookman Old Style" w:hAnsi="Bookman Old Style"/>
          <w:color w:val="000000" w:themeColor="text1"/>
          <w:lang w:val="sv-SE"/>
        </w:rPr>
        <w:t xml:space="preserve">PERATURAN </w:t>
      </w:r>
      <w:r w:rsidR="00FC66F1" w:rsidRPr="005B51EF">
        <w:rPr>
          <w:rFonts w:ascii="Bookman Old Style" w:hAnsi="Bookman Old Style"/>
          <w:color w:val="000000" w:themeColor="text1"/>
          <w:lang w:val="sv-SE"/>
        </w:rPr>
        <w:t xml:space="preserve">GUBERNUR TENTANG </w:t>
      </w:r>
      <w:r w:rsidR="00406273" w:rsidRPr="005B51EF">
        <w:rPr>
          <w:rFonts w:ascii="Bookman Old Style" w:hAnsi="Bookman Old Style"/>
          <w:color w:val="000000" w:themeColor="text1"/>
          <w:lang w:val="sv-SE"/>
        </w:rPr>
        <w:t>TATA CARA PEMUNGUTAN RETRIBUSI PERIZINAN TERTENTU</w:t>
      </w:r>
      <w:r w:rsidR="00A85279" w:rsidRPr="005B51EF">
        <w:rPr>
          <w:rFonts w:ascii="Bookman Old Style" w:hAnsi="Bookman Old Style"/>
          <w:color w:val="000000" w:themeColor="text1"/>
          <w:lang w:val="sv-SE"/>
        </w:rPr>
        <w:t>.</w:t>
      </w:r>
    </w:p>
    <w:p w:rsidR="00B03AF7" w:rsidRPr="005B51EF" w:rsidRDefault="00FE3BF9" w:rsidP="009C6C96">
      <w:pPr>
        <w:pStyle w:val="BodyText"/>
        <w:tabs>
          <w:tab w:val="clear" w:pos="1620"/>
          <w:tab w:val="clear" w:pos="1980"/>
          <w:tab w:val="left" w:pos="1843"/>
        </w:tabs>
        <w:spacing w:before="120" w:line="280" w:lineRule="exact"/>
        <w:ind w:left="1843" w:hanging="1843"/>
        <w:rPr>
          <w:rFonts w:ascii="Bookman Old Style" w:hAnsi="Bookman Old Style"/>
          <w:color w:val="000000" w:themeColor="text1"/>
          <w:lang w:val="sv-SE"/>
        </w:rPr>
      </w:pPr>
      <w:r w:rsidRPr="005B51EF">
        <w:rPr>
          <w:rFonts w:ascii="Bookman Old Style" w:hAnsi="Bookman Old Style"/>
          <w:color w:val="000000" w:themeColor="text1"/>
          <w:lang w:val="sv-SE"/>
        </w:rPr>
        <w:tab/>
      </w:r>
      <w:r w:rsidRPr="005B51EF">
        <w:rPr>
          <w:rFonts w:ascii="Bookman Old Style" w:hAnsi="Bookman Old Style"/>
          <w:color w:val="000000" w:themeColor="text1"/>
          <w:lang w:val="sv-SE"/>
        </w:rPr>
        <w:tab/>
      </w:r>
      <w:r w:rsidRPr="005B51EF">
        <w:rPr>
          <w:rFonts w:ascii="Bookman Old Style" w:hAnsi="Bookman Old Style"/>
          <w:color w:val="000000" w:themeColor="text1"/>
          <w:lang w:val="sv-SE"/>
        </w:rPr>
        <w:tab/>
      </w:r>
      <w:r w:rsidRPr="005B51EF">
        <w:rPr>
          <w:rFonts w:ascii="Bookman Old Style" w:hAnsi="Bookman Old Style"/>
          <w:color w:val="000000" w:themeColor="text1"/>
          <w:lang w:val="sv-SE"/>
        </w:rPr>
        <w:tab/>
      </w:r>
      <w:r w:rsidRPr="005B51EF">
        <w:rPr>
          <w:rFonts w:ascii="Bookman Old Style" w:hAnsi="Bookman Old Style"/>
          <w:color w:val="000000" w:themeColor="text1"/>
          <w:lang w:val="sv-SE"/>
        </w:rPr>
        <w:tab/>
      </w:r>
      <w:r w:rsidRPr="005B51EF">
        <w:rPr>
          <w:rFonts w:ascii="Bookman Old Style" w:hAnsi="Bookman Old Style"/>
          <w:color w:val="000000" w:themeColor="text1"/>
          <w:lang w:val="sv-SE"/>
        </w:rPr>
        <w:tab/>
        <w:t xml:space="preserve">   </w:t>
      </w:r>
      <w:r w:rsidR="00B03AF7" w:rsidRPr="005B51EF">
        <w:rPr>
          <w:rFonts w:ascii="Bookman Old Style" w:hAnsi="Bookman Old Style"/>
          <w:color w:val="000000" w:themeColor="text1"/>
          <w:lang w:val="da-DK"/>
        </w:rPr>
        <w:t>BAB I</w:t>
      </w:r>
    </w:p>
    <w:p w:rsidR="00B03AF7" w:rsidRPr="005B51EF" w:rsidRDefault="00B03AF7" w:rsidP="009C6C96">
      <w:pPr>
        <w:spacing w:line="280" w:lineRule="exact"/>
        <w:ind w:left="1514" w:hanging="74"/>
        <w:jc w:val="center"/>
        <w:rPr>
          <w:rFonts w:ascii="Bookman Old Style" w:hAnsi="Bookman Old Style"/>
          <w:color w:val="000000" w:themeColor="text1"/>
          <w:lang w:val="da-DK"/>
        </w:rPr>
      </w:pPr>
      <w:r w:rsidRPr="005B51EF">
        <w:rPr>
          <w:rFonts w:ascii="Bookman Old Style" w:hAnsi="Bookman Old Style"/>
          <w:color w:val="000000" w:themeColor="text1"/>
          <w:lang w:val="da-DK"/>
        </w:rPr>
        <w:t>KETENTUAN UMUM</w:t>
      </w:r>
    </w:p>
    <w:p w:rsidR="00B03AF7" w:rsidRPr="005B51EF" w:rsidRDefault="00B03AF7" w:rsidP="009C6C96">
      <w:pPr>
        <w:spacing w:before="180" w:line="280" w:lineRule="exact"/>
        <w:ind w:left="1514" w:hanging="74"/>
        <w:jc w:val="center"/>
        <w:rPr>
          <w:rFonts w:ascii="Bookman Old Style" w:hAnsi="Bookman Old Style"/>
          <w:color w:val="000000" w:themeColor="text1"/>
          <w:lang w:val="da-DK"/>
        </w:rPr>
      </w:pPr>
      <w:r w:rsidRPr="005B51EF">
        <w:rPr>
          <w:rFonts w:ascii="Bookman Old Style" w:hAnsi="Bookman Old Style"/>
          <w:color w:val="000000" w:themeColor="text1"/>
          <w:lang w:val="da-DK"/>
        </w:rPr>
        <w:t>Pasal 1</w:t>
      </w:r>
    </w:p>
    <w:p w:rsidR="00B03AF7" w:rsidRPr="005B51EF" w:rsidRDefault="00B03AF7" w:rsidP="009C6C96">
      <w:pPr>
        <w:spacing w:before="120" w:line="280" w:lineRule="exact"/>
        <w:ind w:left="1800" w:hanging="360"/>
        <w:jc w:val="both"/>
        <w:rPr>
          <w:rFonts w:ascii="Bookman Old Style" w:hAnsi="Bookman Old Style"/>
          <w:color w:val="000000" w:themeColor="text1"/>
          <w:lang w:val="da-DK"/>
        </w:rPr>
      </w:pPr>
      <w:r w:rsidRPr="005B51EF">
        <w:rPr>
          <w:rFonts w:ascii="Bookman Old Style" w:hAnsi="Bookman Old Style"/>
          <w:color w:val="000000" w:themeColor="text1"/>
          <w:lang w:val="da-DK"/>
        </w:rPr>
        <w:t xml:space="preserve">Dalam </w:t>
      </w:r>
      <w:r w:rsidR="00A85279" w:rsidRPr="005B51EF">
        <w:rPr>
          <w:rFonts w:ascii="Bookman Old Style" w:hAnsi="Bookman Old Style"/>
          <w:color w:val="000000" w:themeColor="text1"/>
          <w:lang w:val="da-DK"/>
        </w:rPr>
        <w:t xml:space="preserve">Peraturan Gubernur </w:t>
      </w:r>
      <w:r w:rsidRPr="005B51EF">
        <w:rPr>
          <w:rFonts w:ascii="Bookman Old Style" w:hAnsi="Bookman Old Style"/>
          <w:color w:val="000000" w:themeColor="text1"/>
          <w:lang w:val="da-DK"/>
        </w:rPr>
        <w:t>ini yang dimaksud dengan :</w:t>
      </w:r>
    </w:p>
    <w:p w:rsidR="00B03AF7" w:rsidRPr="005B51EF" w:rsidRDefault="00B03AF7"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it-IT"/>
        </w:rPr>
      </w:pPr>
      <w:r w:rsidRPr="005B51EF">
        <w:rPr>
          <w:rFonts w:ascii="Bookman Old Style" w:hAnsi="Bookman Old Style"/>
          <w:color w:val="000000" w:themeColor="text1"/>
          <w:lang w:val="id-ID"/>
        </w:rPr>
        <w:t>Daerah</w:t>
      </w:r>
      <w:r w:rsidRPr="005B51EF">
        <w:rPr>
          <w:rFonts w:ascii="Bookman Old Style" w:hAnsi="Bookman Old Style"/>
          <w:color w:val="000000" w:themeColor="text1"/>
          <w:lang w:val="it-IT"/>
        </w:rPr>
        <w:t xml:space="preserve"> adalah Provinsi Nusa Tenggara Barat.</w:t>
      </w:r>
    </w:p>
    <w:p w:rsidR="008D78E8" w:rsidRPr="005B51EF" w:rsidRDefault="008D78E8"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strike/>
          <w:color w:val="000000" w:themeColor="text1"/>
          <w:lang w:val="it-IT"/>
        </w:rPr>
      </w:pPr>
      <w:r w:rsidRPr="005B51EF">
        <w:rPr>
          <w:rFonts w:ascii="Bookman Old Style" w:hAnsi="Bookman Old Style"/>
          <w:color w:val="000000" w:themeColor="text1"/>
        </w:rPr>
        <w:t>Pemerintah Daerah adalah kepala daerah sebagai Unsur Penyelenggara Pemerintahan Daerah yang memimpin pelaksanaan urusan pemerintahan yang menjadi kewenangan daerah otonom.</w:t>
      </w:r>
    </w:p>
    <w:p w:rsidR="00B03AF7" w:rsidRPr="005B51EF" w:rsidRDefault="00B03AF7"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sv-SE"/>
        </w:rPr>
      </w:pPr>
      <w:r w:rsidRPr="005B51EF">
        <w:rPr>
          <w:rFonts w:ascii="Bookman Old Style" w:hAnsi="Bookman Old Style"/>
          <w:color w:val="000000" w:themeColor="text1"/>
          <w:lang w:val="id-ID"/>
        </w:rPr>
        <w:t>Gubernur</w:t>
      </w:r>
      <w:r w:rsidRPr="005B51EF">
        <w:rPr>
          <w:rFonts w:ascii="Bookman Old Style" w:hAnsi="Bookman Old Style"/>
          <w:color w:val="000000" w:themeColor="text1"/>
          <w:lang w:val="sv-SE"/>
        </w:rPr>
        <w:t xml:space="preserve"> adala</w:t>
      </w:r>
      <w:r w:rsidR="00555A2B" w:rsidRPr="005B51EF">
        <w:rPr>
          <w:rFonts w:ascii="Bookman Old Style" w:hAnsi="Bookman Old Style"/>
          <w:color w:val="000000" w:themeColor="text1"/>
          <w:lang w:val="sv-SE"/>
        </w:rPr>
        <w:t>h Gubernur Nusa Tenggara Barat.</w:t>
      </w:r>
    </w:p>
    <w:p w:rsidR="00555A2B" w:rsidRPr="005B51EF" w:rsidRDefault="00493D98"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da-DK"/>
        </w:rPr>
      </w:pPr>
      <w:r w:rsidRPr="005B51EF">
        <w:rPr>
          <w:rFonts w:ascii="Bookman Old Style" w:hAnsi="Bookman Old Style"/>
          <w:color w:val="000000" w:themeColor="text1"/>
          <w:lang w:val="id-ID"/>
        </w:rPr>
        <w:t>Bappenda</w:t>
      </w:r>
      <w:r w:rsidR="00951459" w:rsidRPr="005B51EF">
        <w:rPr>
          <w:rFonts w:ascii="Bookman Old Style" w:hAnsi="Bookman Old Style"/>
          <w:color w:val="000000" w:themeColor="text1"/>
          <w:lang w:val="da-DK"/>
        </w:rPr>
        <w:t xml:space="preserve"> </w:t>
      </w:r>
      <w:r w:rsidR="00555A2B" w:rsidRPr="005B51EF">
        <w:rPr>
          <w:rFonts w:ascii="Bookman Old Style" w:hAnsi="Bookman Old Style"/>
          <w:color w:val="000000" w:themeColor="text1"/>
          <w:lang w:val="da-DK"/>
        </w:rPr>
        <w:t xml:space="preserve">adalah </w:t>
      </w:r>
      <w:r w:rsidRPr="005B51EF">
        <w:rPr>
          <w:rFonts w:ascii="Bookman Old Style" w:hAnsi="Bookman Old Style"/>
          <w:color w:val="000000" w:themeColor="text1"/>
          <w:lang w:val="da-DK"/>
        </w:rPr>
        <w:t>Badan Pengelolaan Pendapatan Daerah</w:t>
      </w:r>
      <w:r w:rsidR="00555A2B" w:rsidRPr="005B51EF">
        <w:rPr>
          <w:rFonts w:ascii="Bookman Old Style" w:hAnsi="Bookman Old Style"/>
          <w:color w:val="000000" w:themeColor="text1"/>
          <w:lang w:val="da-DK"/>
        </w:rPr>
        <w:t xml:space="preserve"> Provinsi Nusa Tenggara Barat.</w:t>
      </w:r>
    </w:p>
    <w:p w:rsidR="00FE1BE3" w:rsidRPr="005B51EF" w:rsidRDefault="00FE1BE3"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id-ID"/>
        </w:rPr>
      </w:pPr>
      <w:r w:rsidRPr="005B51EF">
        <w:rPr>
          <w:rFonts w:ascii="Bookman Old Style" w:hAnsi="Bookman Old Style"/>
          <w:color w:val="000000" w:themeColor="text1"/>
          <w:lang w:val="id-ID"/>
        </w:rPr>
        <w:t>Kepala</w:t>
      </w:r>
      <w:r w:rsidRPr="005B51EF">
        <w:rPr>
          <w:rFonts w:ascii="Bookman Old Style" w:hAnsi="Bookman Old Style"/>
          <w:color w:val="000000" w:themeColor="text1"/>
        </w:rPr>
        <w:t xml:space="preserve"> </w:t>
      </w:r>
      <w:r w:rsidR="00493D98" w:rsidRPr="005B51EF">
        <w:rPr>
          <w:rFonts w:ascii="Bookman Old Style" w:hAnsi="Bookman Old Style"/>
          <w:color w:val="000000" w:themeColor="text1"/>
          <w:lang w:val="da-DK"/>
        </w:rPr>
        <w:t>Bappenda</w:t>
      </w:r>
      <w:r w:rsidRPr="005B51EF">
        <w:rPr>
          <w:rFonts w:ascii="Bookman Old Style" w:hAnsi="Bookman Old Style"/>
          <w:color w:val="000000" w:themeColor="text1"/>
        </w:rPr>
        <w:t xml:space="preserve"> adalah Kepala </w:t>
      </w:r>
      <w:r w:rsidR="00493D98" w:rsidRPr="005B51EF">
        <w:rPr>
          <w:rFonts w:ascii="Bookman Old Style" w:hAnsi="Bookman Old Style"/>
          <w:color w:val="000000" w:themeColor="text1"/>
          <w:lang w:val="da-DK"/>
        </w:rPr>
        <w:t>Badan Pengelolaan Pendapatan Daerah</w:t>
      </w:r>
      <w:r w:rsidR="00A85279" w:rsidRPr="005B51EF">
        <w:rPr>
          <w:rFonts w:ascii="Bookman Old Style" w:hAnsi="Bookman Old Style"/>
          <w:color w:val="000000" w:themeColor="text1"/>
          <w:lang w:val="da-DK"/>
        </w:rPr>
        <w:t xml:space="preserve"> Provinsi Nusa Tenggara Barat</w:t>
      </w:r>
      <w:r w:rsidRPr="005B51EF">
        <w:rPr>
          <w:rFonts w:ascii="Bookman Old Style" w:hAnsi="Bookman Old Style"/>
          <w:color w:val="000000" w:themeColor="text1"/>
        </w:rPr>
        <w:t>.</w:t>
      </w:r>
    </w:p>
    <w:p w:rsidR="00F55CC0" w:rsidRPr="005B51EF" w:rsidRDefault="00951459"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id-ID"/>
        </w:rPr>
      </w:pPr>
      <w:r w:rsidRPr="005B51EF">
        <w:rPr>
          <w:rFonts w:ascii="Bookman Old Style" w:hAnsi="Bookman Old Style"/>
          <w:color w:val="000000" w:themeColor="text1"/>
          <w:lang w:val="id-ID"/>
        </w:rPr>
        <w:t xml:space="preserve">Pejabat yang ditunjuk adalah Kepala </w:t>
      </w:r>
      <w:r w:rsidR="00493D98" w:rsidRPr="005B51EF">
        <w:rPr>
          <w:rFonts w:ascii="Bookman Old Style" w:hAnsi="Bookman Old Style"/>
          <w:color w:val="000000" w:themeColor="text1"/>
          <w:lang w:val="id-ID"/>
        </w:rPr>
        <w:t>Badan Pengelolaan Pendapatan Daerah</w:t>
      </w:r>
      <w:r w:rsidR="00F55CC0" w:rsidRPr="005B51EF">
        <w:rPr>
          <w:rFonts w:ascii="Bookman Old Style" w:hAnsi="Bookman Old Style"/>
          <w:color w:val="000000" w:themeColor="text1"/>
          <w:lang w:val="id-ID"/>
        </w:rPr>
        <w:t xml:space="preserve"> Provinsi Nusa Tenggara Barat</w:t>
      </w:r>
      <w:r w:rsidR="00F55CC0" w:rsidRPr="005B51EF">
        <w:rPr>
          <w:rFonts w:ascii="Bookman Old Style" w:hAnsi="Bookman Old Style"/>
          <w:color w:val="000000" w:themeColor="text1"/>
          <w:lang w:val="en-GB"/>
        </w:rPr>
        <w:t>.</w:t>
      </w:r>
    </w:p>
    <w:p w:rsidR="00106CD7" w:rsidRPr="005B51EF" w:rsidRDefault="00106CD7"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da-DK"/>
        </w:rPr>
      </w:pPr>
      <w:r w:rsidRPr="005B51EF">
        <w:rPr>
          <w:rFonts w:ascii="Bookman Old Style" w:hAnsi="Bookman Old Style"/>
          <w:color w:val="000000" w:themeColor="text1"/>
          <w:lang w:val="sv-SE"/>
        </w:rPr>
        <w:t>BPKAD</w:t>
      </w:r>
      <w:r w:rsidRPr="005B51EF">
        <w:rPr>
          <w:rFonts w:ascii="Bookman Old Style" w:hAnsi="Bookman Old Style"/>
          <w:color w:val="000000" w:themeColor="text1"/>
          <w:lang w:val="da-DK"/>
        </w:rPr>
        <w:t xml:space="preserve"> adalah Badan Pengelolaan Keuangan </w:t>
      </w:r>
      <w:r w:rsidR="006E012C" w:rsidRPr="005B51EF">
        <w:rPr>
          <w:rFonts w:ascii="Bookman Old Style" w:hAnsi="Bookman Old Style"/>
          <w:color w:val="000000" w:themeColor="text1"/>
          <w:lang w:val="da-DK"/>
        </w:rPr>
        <w:t xml:space="preserve">dan Aset </w:t>
      </w:r>
      <w:r w:rsidRPr="005B51EF">
        <w:rPr>
          <w:rFonts w:ascii="Bookman Old Style" w:hAnsi="Bookman Old Style"/>
          <w:color w:val="000000" w:themeColor="text1"/>
          <w:lang w:val="da-DK"/>
        </w:rPr>
        <w:t>Daerah</w:t>
      </w:r>
      <w:r w:rsidR="00446096" w:rsidRPr="005B51EF">
        <w:rPr>
          <w:rFonts w:ascii="Bookman Old Style" w:hAnsi="Bookman Old Style"/>
          <w:color w:val="000000" w:themeColor="text1"/>
          <w:lang w:val="da-DK"/>
        </w:rPr>
        <w:t xml:space="preserve"> Provinsi Nusa Tenggara Barat</w:t>
      </w:r>
      <w:r w:rsidRPr="005B51EF">
        <w:rPr>
          <w:rFonts w:ascii="Bookman Old Style" w:hAnsi="Bookman Old Style"/>
          <w:color w:val="000000" w:themeColor="text1"/>
          <w:lang w:val="da-DK"/>
        </w:rPr>
        <w:t>.</w:t>
      </w:r>
      <w:r w:rsidR="00446096" w:rsidRPr="005B51EF">
        <w:rPr>
          <w:rFonts w:ascii="Bookman Old Style" w:hAnsi="Bookman Old Style"/>
          <w:color w:val="000000" w:themeColor="text1"/>
          <w:lang w:val="da-DK"/>
        </w:rPr>
        <w:t xml:space="preserve"> </w:t>
      </w:r>
    </w:p>
    <w:p w:rsidR="00B03AF7" w:rsidRPr="005B51EF" w:rsidRDefault="00A819BD"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id-ID"/>
        </w:rPr>
      </w:pPr>
      <w:r w:rsidRPr="005B51EF">
        <w:rPr>
          <w:rFonts w:ascii="Bookman Old Style" w:hAnsi="Bookman Old Style"/>
          <w:color w:val="000000" w:themeColor="text1"/>
          <w:lang w:val="id-ID"/>
        </w:rPr>
        <w:t>Perangkat Daerah</w:t>
      </w:r>
      <w:r w:rsidR="00CD45E4" w:rsidRPr="005B51EF">
        <w:rPr>
          <w:rFonts w:ascii="Bookman Old Style" w:hAnsi="Bookman Old Style"/>
          <w:color w:val="000000" w:themeColor="text1"/>
          <w:lang w:val="id-ID"/>
        </w:rPr>
        <w:t xml:space="preserve"> </w:t>
      </w:r>
      <w:r w:rsidR="00B03AF7" w:rsidRPr="005B51EF">
        <w:rPr>
          <w:rFonts w:ascii="Bookman Old Style" w:hAnsi="Bookman Old Style"/>
          <w:color w:val="000000" w:themeColor="text1"/>
          <w:lang w:val="id-ID"/>
        </w:rPr>
        <w:t xml:space="preserve">adalah </w:t>
      </w:r>
      <w:r w:rsidRPr="005B51EF">
        <w:rPr>
          <w:rFonts w:ascii="Bookman Old Style" w:hAnsi="Bookman Old Style"/>
          <w:color w:val="000000" w:themeColor="text1"/>
          <w:lang w:val="id-ID"/>
        </w:rPr>
        <w:t xml:space="preserve">Perangkat Daerah </w:t>
      </w:r>
      <w:r w:rsidR="00B03AF7" w:rsidRPr="005B51EF">
        <w:rPr>
          <w:rFonts w:ascii="Bookman Old Style" w:hAnsi="Bookman Old Style"/>
          <w:color w:val="000000" w:themeColor="text1"/>
          <w:lang w:val="id-ID"/>
        </w:rPr>
        <w:t xml:space="preserve">yang ditugaskan oleh Gubernur untuk mengelola retribusi jasa pelayanan </w:t>
      </w:r>
      <w:r w:rsidR="001B6BF5" w:rsidRPr="005B51EF">
        <w:rPr>
          <w:rFonts w:ascii="Bookman Old Style" w:hAnsi="Bookman Old Style"/>
          <w:color w:val="000000" w:themeColor="text1"/>
          <w:lang w:val="en-GB"/>
        </w:rPr>
        <w:t>p</w:t>
      </w:r>
      <w:r w:rsidR="006E012C" w:rsidRPr="005B51EF">
        <w:rPr>
          <w:rFonts w:ascii="Bookman Old Style" w:hAnsi="Bookman Old Style"/>
          <w:color w:val="000000" w:themeColor="text1"/>
          <w:lang w:val="en-GB"/>
        </w:rPr>
        <w:t>erizinan tertentu pada Dinas Perhubungan</w:t>
      </w:r>
      <w:r w:rsidR="00A27E6E">
        <w:rPr>
          <w:rFonts w:ascii="Bookman Old Style" w:hAnsi="Bookman Old Style"/>
          <w:color w:val="000000" w:themeColor="text1"/>
          <w:lang w:val="en-GB"/>
        </w:rPr>
        <w:t>,</w:t>
      </w:r>
      <w:r w:rsidR="006E012C" w:rsidRPr="005B51EF">
        <w:rPr>
          <w:rFonts w:ascii="Bookman Old Style" w:hAnsi="Bookman Old Style"/>
          <w:color w:val="000000" w:themeColor="text1"/>
          <w:lang w:val="en-GB"/>
        </w:rPr>
        <w:t xml:space="preserve"> Dinas Kelautan dan  Perikanan dan Dinas Tenaga Kerja dan Transmigrasi.</w:t>
      </w:r>
    </w:p>
    <w:p w:rsidR="002A4AA0" w:rsidRPr="005B51EF" w:rsidRDefault="002A4AA0"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id-ID"/>
        </w:rPr>
      </w:pPr>
      <w:r w:rsidRPr="005B51EF">
        <w:rPr>
          <w:rFonts w:ascii="Bookman Old Style" w:hAnsi="Bookman Old Style"/>
          <w:color w:val="000000" w:themeColor="text1"/>
          <w:lang w:val="en-ID"/>
        </w:rPr>
        <w:t>Bendahara</w:t>
      </w:r>
      <w:r w:rsidRPr="005B51EF">
        <w:rPr>
          <w:rFonts w:ascii="Bookman Old Style" w:hAnsi="Bookman Old Style"/>
          <w:color w:val="000000" w:themeColor="text1"/>
          <w:lang w:val="sv-SE"/>
        </w:rPr>
        <w:t xml:space="preserve"> </w:t>
      </w:r>
      <w:r w:rsidR="00A369B5" w:rsidRPr="005B51EF">
        <w:rPr>
          <w:rFonts w:ascii="Bookman Old Style" w:hAnsi="Bookman Old Style"/>
          <w:color w:val="000000" w:themeColor="text1"/>
          <w:lang w:val="sv-SE"/>
        </w:rPr>
        <w:t xml:space="preserve">Penerima </w:t>
      </w:r>
      <w:r w:rsidR="00D27BB9" w:rsidRPr="005B51EF">
        <w:rPr>
          <w:rFonts w:ascii="Bookman Old Style" w:hAnsi="Bookman Old Style"/>
          <w:color w:val="000000" w:themeColor="text1"/>
          <w:lang w:val="sv-SE"/>
        </w:rPr>
        <w:t>adalah Pejabat fungsional yang ditunjuk untuk menerima, menyimpan, menyetorkan, menatausahakan dan mempertanggungjawabkan uang pendapatan asli daerah dalam rangka pelaksanaan anggaran pendapatan dan belanja daerah</w:t>
      </w:r>
      <w:r w:rsidR="005267E2" w:rsidRPr="005B51EF">
        <w:rPr>
          <w:rFonts w:ascii="Bookman Old Style" w:hAnsi="Bookman Old Style"/>
          <w:color w:val="000000" w:themeColor="text1"/>
          <w:lang w:val="sv-SE"/>
        </w:rPr>
        <w:t xml:space="preserve"> pada </w:t>
      </w:r>
      <w:r w:rsidR="00D27BB9" w:rsidRPr="005B51EF">
        <w:rPr>
          <w:rFonts w:ascii="Bookman Old Style" w:hAnsi="Bookman Old Style"/>
          <w:color w:val="000000" w:themeColor="text1"/>
          <w:lang w:val="es-ES"/>
        </w:rPr>
        <w:t xml:space="preserve">Unit Kerja </w:t>
      </w:r>
      <w:r w:rsidR="008D78E8" w:rsidRPr="005B51EF">
        <w:rPr>
          <w:rFonts w:ascii="Bookman Old Style" w:hAnsi="Bookman Old Style"/>
          <w:color w:val="000000" w:themeColor="text1"/>
          <w:lang w:val="sv-SE"/>
        </w:rPr>
        <w:t>Perangkat Daerah</w:t>
      </w:r>
      <w:r w:rsidR="00D27BB9" w:rsidRPr="005B51EF">
        <w:rPr>
          <w:rFonts w:ascii="Bookman Old Style" w:hAnsi="Bookman Old Style"/>
          <w:color w:val="000000" w:themeColor="text1"/>
          <w:lang w:val="es-ES"/>
        </w:rPr>
        <w:t>.</w:t>
      </w:r>
    </w:p>
    <w:p w:rsidR="002A4AA0" w:rsidRPr="005B51EF" w:rsidRDefault="002A4AA0"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id-ID"/>
        </w:rPr>
      </w:pPr>
      <w:r w:rsidRPr="005B51EF">
        <w:rPr>
          <w:rFonts w:ascii="Bookman Old Style" w:hAnsi="Bookman Old Style"/>
          <w:color w:val="000000" w:themeColor="text1"/>
          <w:lang w:val="en-ID"/>
        </w:rPr>
        <w:t>Bendahara</w:t>
      </w:r>
      <w:r w:rsidR="00A369B5" w:rsidRPr="005B51EF">
        <w:rPr>
          <w:rFonts w:ascii="Bookman Old Style" w:hAnsi="Bookman Old Style"/>
          <w:color w:val="000000" w:themeColor="text1"/>
          <w:lang w:val="en-ID"/>
        </w:rPr>
        <w:t xml:space="preserve"> Penerima</w:t>
      </w:r>
      <w:r w:rsidRPr="005B51EF">
        <w:rPr>
          <w:rFonts w:ascii="Bookman Old Style" w:hAnsi="Bookman Old Style"/>
          <w:color w:val="000000" w:themeColor="text1"/>
          <w:lang w:val="en-ID"/>
        </w:rPr>
        <w:t xml:space="preserve"> Pembantu</w:t>
      </w:r>
      <w:r w:rsidR="004F5707" w:rsidRPr="005B51EF">
        <w:rPr>
          <w:rFonts w:ascii="Bookman Old Style" w:hAnsi="Bookman Old Style"/>
          <w:color w:val="000000" w:themeColor="text1"/>
          <w:lang w:val="sv-SE"/>
        </w:rPr>
        <w:t xml:space="preserve"> adalah Pejabat fungsional yang ditunjuk untuk menerima, menyimpan, menyetorkan, menatausahakan dan mempertanggungjawabkan uang penda</w:t>
      </w:r>
      <w:r w:rsidR="00A76302" w:rsidRPr="005B51EF">
        <w:rPr>
          <w:rFonts w:ascii="Bookman Old Style" w:hAnsi="Bookman Old Style"/>
          <w:color w:val="000000" w:themeColor="text1"/>
          <w:lang w:val="sv-SE"/>
        </w:rPr>
        <w:t xml:space="preserve">patan </w:t>
      </w:r>
      <w:r w:rsidR="004F5707" w:rsidRPr="005B51EF">
        <w:rPr>
          <w:rFonts w:ascii="Bookman Old Style" w:hAnsi="Bookman Old Style"/>
          <w:color w:val="000000" w:themeColor="text1"/>
          <w:lang w:val="sv-SE"/>
        </w:rPr>
        <w:t xml:space="preserve">daerah dalam rangka pelaksanaan anggaran pendapatan dan belanja daerah pada </w:t>
      </w:r>
      <w:r w:rsidR="008D78E8" w:rsidRPr="005B51EF">
        <w:rPr>
          <w:rFonts w:ascii="Bookman Old Style" w:hAnsi="Bookman Old Style"/>
          <w:color w:val="000000" w:themeColor="text1"/>
          <w:lang w:val="sv-SE"/>
        </w:rPr>
        <w:t>Perangkat Daerah</w:t>
      </w:r>
      <w:r w:rsidR="004F5707" w:rsidRPr="005B51EF">
        <w:rPr>
          <w:rFonts w:ascii="Bookman Old Style" w:hAnsi="Bookman Old Style"/>
          <w:color w:val="000000" w:themeColor="text1"/>
          <w:lang w:val="sv-SE"/>
        </w:rPr>
        <w:t>/</w:t>
      </w:r>
      <w:r w:rsidR="004F5707" w:rsidRPr="005B51EF">
        <w:rPr>
          <w:rFonts w:ascii="Bookman Old Style" w:hAnsi="Bookman Old Style"/>
          <w:color w:val="000000" w:themeColor="text1"/>
          <w:lang w:val="es-ES"/>
        </w:rPr>
        <w:t xml:space="preserve">Unit Kerja </w:t>
      </w:r>
      <w:r w:rsidR="004F5707" w:rsidRPr="005B51EF">
        <w:rPr>
          <w:rFonts w:ascii="Bookman Old Style" w:hAnsi="Bookman Old Style"/>
          <w:color w:val="000000" w:themeColor="text1"/>
        </w:rPr>
        <w:t>Pemungut</w:t>
      </w:r>
      <w:r w:rsidR="004F5707" w:rsidRPr="005B51EF">
        <w:rPr>
          <w:rFonts w:ascii="Bookman Old Style" w:hAnsi="Bookman Old Style"/>
          <w:color w:val="000000" w:themeColor="text1"/>
          <w:lang w:val="es-ES"/>
        </w:rPr>
        <w:t xml:space="preserve"> retribusi daerah.</w:t>
      </w:r>
    </w:p>
    <w:p w:rsidR="00B03AF7" w:rsidRPr="005B51EF" w:rsidRDefault="00B03AF7"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spacing w:val="4"/>
          <w:lang w:val="id-ID"/>
        </w:rPr>
      </w:pPr>
      <w:r w:rsidRPr="005B51EF">
        <w:rPr>
          <w:rFonts w:ascii="Bookman Old Style" w:hAnsi="Bookman Old Style"/>
          <w:color w:val="000000" w:themeColor="text1"/>
          <w:spacing w:val="4"/>
          <w:lang w:val="id-ID"/>
        </w:rPr>
        <w:t xml:space="preserve">Retribusi Daerah yang selanjutnya disebut Retribusi, adalah pungutan Daerah sebagai pembayaran atas jasa atau pemberian izin </w:t>
      </w:r>
      <w:r w:rsidRPr="005B51EF">
        <w:rPr>
          <w:rFonts w:ascii="Bookman Old Style" w:hAnsi="Bookman Old Style"/>
          <w:color w:val="000000" w:themeColor="text1"/>
          <w:lang w:val="id-ID"/>
        </w:rPr>
        <w:t>tertentu</w:t>
      </w:r>
      <w:r w:rsidRPr="005B51EF">
        <w:rPr>
          <w:rFonts w:ascii="Bookman Old Style" w:hAnsi="Bookman Old Style"/>
          <w:color w:val="000000" w:themeColor="text1"/>
          <w:spacing w:val="4"/>
          <w:lang w:val="id-ID"/>
        </w:rPr>
        <w:t xml:space="preserve"> yang khusus disediakan dan/atau diberikan oleh </w:t>
      </w:r>
      <w:r w:rsidRPr="005B51EF">
        <w:rPr>
          <w:rFonts w:ascii="Bookman Old Style" w:hAnsi="Bookman Old Style"/>
          <w:color w:val="000000" w:themeColor="text1"/>
          <w:spacing w:val="4"/>
          <w:lang w:val="id-ID"/>
        </w:rPr>
        <w:lastRenderedPageBreak/>
        <w:t>Pemerintah Daerah untuk kepentingan orang pribadi atau Badan.</w:t>
      </w:r>
    </w:p>
    <w:p w:rsidR="00B03AF7" w:rsidRPr="005B51EF" w:rsidRDefault="00DD599D"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id-ID"/>
        </w:rPr>
      </w:pPr>
      <w:r w:rsidRPr="005B51EF">
        <w:rPr>
          <w:rFonts w:ascii="Bookman Old Style" w:hAnsi="Bookman Old Style"/>
          <w:color w:val="000000" w:themeColor="text1"/>
          <w:lang w:val="sv-SE"/>
        </w:rPr>
        <w:t>Perizinan tertentu</w:t>
      </w:r>
      <w:r w:rsidRPr="005B51EF">
        <w:rPr>
          <w:rFonts w:ascii="Bookman Old Style" w:hAnsi="Bookman Old Style"/>
          <w:color w:val="000000" w:themeColor="text1"/>
          <w:lang w:val="id-ID"/>
        </w:rPr>
        <w:t xml:space="preserve"> </w:t>
      </w:r>
      <w:r w:rsidR="00B03AF7" w:rsidRPr="005B51EF">
        <w:rPr>
          <w:rFonts w:ascii="Bookman Old Style" w:hAnsi="Bookman Old Style"/>
          <w:color w:val="000000" w:themeColor="text1"/>
          <w:lang w:val="id-ID"/>
        </w:rPr>
        <w:t xml:space="preserve">adalah </w:t>
      </w:r>
      <w:r w:rsidRPr="005B51EF">
        <w:rPr>
          <w:rFonts w:ascii="Bookman Old Style" w:hAnsi="Bookman Old Style"/>
          <w:color w:val="000000" w:themeColor="text1"/>
          <w:lang w:val="sv-SE"/>
        </w:rPr>
        <w:t>pelayanan perizinan tertentu oleh Pemerintah Daerah kepada orang pribadi atau Badan yang dimaksudkan untuk pengaturan dan pengawasan atas kegiatan pemanfaatan ruang, penggunaan sumber daya alam, barang, prasarana, sarana, atau fasilitas tertentu guna melindungi kepentingan umum dan menjaga kelestarian lingkungan.</w:t>
      </w:r>
      <w:r w:rsidR="00B03AF7" w:rsidRPr="005B51EF">
        <w:rPr>
          <w:rFonts w:ascii="Bookman Old Style" w:hAnsi="Bookman Old Style"/>
          <w:color w:val="000000" w:themeColor="text1"/>
          <w:lang w:val="id-ID"/>
        </w:rPr>
        <w:t>.</w:t>
      </w:r>
    </w:p>
    <w:p w:rsidR="00362E63" w:rsidRPr="005B51EF" w:rsidRDefault="00362E63"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id-ID"/>
        </w:rPr>
      </w:pPr>
      <w:r w:rsidRPr="005B51EF">
        <w:rPr>
          <w:rFonts w:ascii="Bookman Old Style" w:hAnsi="Bookman Old Style"/>
          <w:color w:val="000000" w:themeColor="text1"/>
          <w:lang w:val="id-ID"/>
        </w:rPr>
        <w:t>Retribusi</w:t>
      </w:r>
      <w:r w:rsidRPr="005B51EF">
        <w:rPr>
          <w:rFonts w:ascii="Bookman Old Style" w:hAnsi="Bookman Old Style"/>
          <w:color w:val="000000" w:themeColor="text1"/>
          <w:lang w:val="en-ID"/>
        </w:rPr>
        <w:t xml:space="preserve"> </w:t>
      </w:r>
      <w:r w:rsidRPr="005B51EF">
        <w:rPr>
          <w:rFonts w:ascii="Bookman Old Style" w:hAnsi="Bookman Old Style"/>
          <w:color w:val="000000" w:themeColor="text1"/>
          <w:lang w:val="it-IT"/>
        </w:rPr>
        <w:t xml:space="preserve">Izin Trayek adalah adalah </w:t>
      </w:r>
      <w:r w:rsidRPr="005B51EF">
        <w:rPr>
          <w:rFonts w:ascii="Bookman Old Style" w:hAnsi="Bookman Old Style"/>
          <w:color w:val="000000" w:themeColor="text1"/>
          <w:lang w:val="sv-SE"/>
        </w:rPr>
        <w:t>pemberian</w:t>
      </w:r>
      <w:r w:rsidRPr="005B51EF">
        <w:rPr>
          <w:rFonts w:ascii="Bookman Old Style" w:hAnsi="Bookman Old Style"/>
          <w:color w:val="000000" w:themeColor="text1"/>
          <w:lang w:val="it-IT"/>
        </w:rPr>
        <w:t xml:space="preserve"> izin kepada orang pribadi atau Badan untuk menyediakan pelayanan angkutan penumpang umum pada suatu atau beberapa trayek tertentu.</w:t>
      </w:r>
    </w:p>
    <w:p w:rsidR="00362E63" w:rsidRPr="005B51EF" w:rsidRDefault="00362E63"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id-ID"/>
        </w:rPr>
      </w:pPr>
      <w:r w:rsidRPr="005B51EF">
        <w:rPr>
          <w:rFonts w:ascii="Bookman Old Style" w:hAnsi="Bookman Old Style"/>
          <w:color w:val="000000" w:themeColor="text1"/>
          <w:lang w:val="id-ID"/>
        </w:rPr>
        <w:t>Retribusi</w:t>
      </w:r>
      <w:r w:rsidRPr="005B51EF">
        <w:rPr>
          <w:rFonts w:ascii="Bookman Old Style" w:hAnsi="Bookman Old Style"/>
          <w:color w:val="000000" w:themeColor="text1"/>
          <w:lang w:val="en-ID"/>
        </w:rPr>
        <w:t xml:space="preserve"> </w:t>
      </w:r>
      <w:r w:rsidRPr="005B51EF">
        <w:rPr>
          <w:rFonts w:ascii="Bookman Old Style" w:hAnsi="Bookman Old Style"/>
          <w:color w:val="000000" w:themeColor="text1"/>
          <w:lang w:val="it-IT"/>
        </w:rPr>
        <w:t>Izin Usaha Perikanan adalah pemberian izin kepada orang pribadi atau Badan untuk melakukan kegiatan usaha penangkapan dan pembudidayaan ikan.</w:t>
      </w:r>
    </w:p>
    <w:p w:rsidR="00362E63" w:rsidRPr="005B51EF" w:rsidRDefault="00362E63"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id-ID"/>
        </w:rPr>
      </w:pPr>
      <w:r w:rsidRPr="005B51EF">
        <w:rPr>
          <w:rFonts w:ascii="Bookman Old Style" w:hAnsi="Bookman Old Style"/>
          <w:color w:val="000000" w:themeColor="text1"/>
        </w:rPr>
        <w:t>Retribusi Perpanjangan Izin Mempekerjakan Tenaga Kerja Asing, yang selanjutnya disebut Retribusi Perpanjangan IMTA, adalah pungutan atas pemberian perpanjangan IMTA kepada pemberi kerja tenaga kerja asing.</w:t>
      </w:r>
    </w:p>
    <w:p w:rsidR="00362E63" w:rsidRPr="005B51EF" w:rsidRDefault="00362E63"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id-ID"/>
        </w:rPr>
      </w:pPr>
      <w:r w:rsidRPr="005B51EF">
        <w:rPr>
          <w:rFonts w:ascii="Bookman Old Style" w:hAnsi="Bookman Old Style"/>
          <w:color w:val="000000" w:themeColor="text1"/>
        </w:rPr>
        <w:t xml:space="preserve">Perpanjangan IMTA adalah izin yang diberikan oleh gubernur atau bupati/walikota atau pejabat yang ditunjuk kepada pemberi kerja tenaga kerja asing sesuai dengan ketentuan peraturan perundang-undangan. </w:t>
      </w:r>
    </w:p>
    <w:p w:rsidR="00362E63" w:rsidRPr="005B51EF" w:rsidRDefault="00362E63"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id-ID"/>
        </w:rPr>
      </w:pPr>
      <w:r w:rsidRPr="005B51EF">
        <w:rPr>
          <w:rFonts w:ascii="Bookman Old Style" w:hAnsi="Bookman Old Style"/>
          <w:color w:val="000000" w:themeColor="text1"/>
        </w:rPr>
        <w:t>Tenaga Kerja Asing adalah warga negara asing pemegang visa dengan maksud bekerja di wilayah Indonesia.</w:t>
      </w:r>
    </w:p>
    <w:p w:rsidR="00362E63" w:rsidRPr="005B51EF" w:rsidRDefault="00362E63"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id-ID"/>
        </w:rPr>
      </w:pPr>
      <w:r w:rsidRPr="005B51EF">
        <w:rPr>
          <w:rFonts w:ascii="Bookman Old Style" w:hAnsi="Bookman Old Style"/>
          <w:color w:val="000000" w:themeColor="text1"/>
        </w:rPr>
        <w:t>Pemberi Kerja Tenaga Kerja Asing adalah badan hukum atau badan-badan lainnya yang mempekerjakan Tenaga Kerja Asing dengan membayar upah atau imbalan dalam bentuk lain.</w:t>
      </w:r>
    </w:p>
    <w:p w:rsidR="00362E63" w:rsidRPr="005B51EF" w:rsidRDefault="00362E63"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id-ID"/>
        </w:rPr>
      </w:pPr>
      <w:r w:rsidRPr="005B51EF">
        <w:rPr>
          <w:rFonts w:ascii="Bookman Old Style" w:hAnsi="Bookman Old Style"/>
          <w:color w:val="000000" w:themeColor="text1"/>
          <w:lang w:val="id-ID"/>
        </w:rPr>
        <w:t xml:space="preserve">Wajib Retribusi adalah orang pribadi atau badan yang menurut peraturan perundang-undangan retribusi diwajibkan untuk melakukan pembayaran retribusi, termasuk pemungut atau pemotong retribusi tertentu. </w:t>
      </w:r>
    </w:p>
    <w:p w:rsidR="00362E63" w:rsidRPr="005B51EF" w:rsidRDefault="00362E63"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id-ID"/>
        </w:rPr>
      </w:pPr>
      <w:r w:rsidRPr="005B51EF">
        <w:rPr>
          <w:rFonts w:ascii="Bookman Old Style" w:hAnsi="Bookman Old Style"/>
          <w:color w:val="000000" w:themeColor="text1"/>
          <w:lang w:val="id-ID"/>
        </w:rPr>
        <w:t>Masa Retribusi adalah suatu jangka waktu tertentu yang merupakan batas waktu bagi Wajib Retribusi untuk memanfaatkan jasa dan perijinan tertentu dari Pemerintah Daerah.</w:t>
      </w:r>
    </w:p>
    <w:p w:rsidR="00970927" w:rsidRPr="005B51EF" w:rsidRDefault="00970927"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spacing w:val="-4"/>
          <w:lang w:val="id-ID"/>
        </w:rPr>
      </w:pPr>
      <w:r w:rsidRPr="005B51EF">
        <w:rPr>
          <w:rFonts w:ascii="Bookman Old Style" w:hAnsi="Bookman Old Style"/>
          <w:color w:val="000000" w:themeColor="text1"/>
          <w:spacing w:val="-4"/>
          <w:lang w:val="id-ID"/>
        </w:rPr>
        <w:t>Surat Ketetapan Retribusi Daerah yang selanjutnya disingkat SKRD adalah surat ketetapan retribusi yang menentukan besarnya jumlah pokok retribusi yang terutang.</w:t>
      </w:r>
    </w:p>
    <w:p w:rsidR="00970927" w:rsidRPr="005B51EF" w:rsidRDefault="00970927"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id-ID"/>
        </w:rPr>
      </w:pPr>
      <w:r w:rsidRPr="005B51EF">
        <w:rPr>
          <w:rFonts w:ascii="Bookman Old Style" w:hAnsi="Bookman Old Style"/>
          <w:color w:val="000000" w:themeColor="text1"/>
          <w:lang w:val="id-ID"/>
        </w:rPr>
        <w:t>Surat Ketetapan Retribusi Daerah Lebih Bayar, yang selanjutnya disingkat SKRDLB adalah surat ketetapan retribusi yang menentukan jumlah kelebihan pembayaran retribusi karena jumlah kredit retribusi lebih besar dari pada retribusi yang terutang atau seharusnya tidak terutang.</w:t>
      </w:r>
    </w:p>
    <w:p w:rsidR="00A27E6E" w:rsidRPr="005B51EF" w:rsidRDefault="00A27E6E" w:rsidP="00A27E6E">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id-ID"/>
        </w:rPr>
      </w:pPr>
      <w:r w:rsidRPr="005B51EF">
        <w:rPr>
          <w:rFonts w:ascii="Bookman Old Style" w:hAnsi="Bookman Old Style"/>
          <w:color w:val="000000" w:themeColor="text1"/>
          <w:lang w:val="id-ID"/>
        </w:rPr>
        <w:t>Surat Setoran Retribusi Daerah yang selanjutnya disingkat SSRD adalah bukti pembayaran atau penyetoran retribusi yang telah dilakukan dengan menggunakan formulir atau telah dilakukan dengan cara lain ke Kas Daerah melalui tempat pembayaran yang ditetapkan oleh Gubernur.</w:t>
      </w:r>
    </w:p>
    <w:p w:rsidR="00362E63" w:rsidRPr="005B51EF" w:rsidRDefault="00970927"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id-ID"/>
        </w:rPr>
      </w:pPr>
      <w:r w:rsidRPr="005B51EF">
        <w:rPr>
          <w:rFonts w:ascii="Bookman Old Style" w:hAnsi="Bookman Old Style"/>
          <w:color w:val="000000" w:themeColor="text1"/>
          <w:lang w:val="id-ID"/>
        </w:rPr>
        <w:t>Surat Tagihan Retribusi Daerah, yang selanjutnya disingkat STRD, adalah surat untuk melakukan tagihan retribusi dan/atau sanksi administrasi berupa bunga dan/atau denda.</w:t>
      </w:r>
    </w:p>
    <w:p w:rsidR="007E1596" w:rsidRPr="005B51EF" w:rsidRDefault="007E1596"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id-ID"/>
        </w:rPr>
      </w:pPr>
      <w:r w:rsidRPr="005B51EF">
        <w:rPr>
          <w:rFonts w:ascii="Bookman Old Style" w:hAnsi="Bookman Old Style"/>
          <w:color w:val="000000" w:themeColor="text1"/>
          <w:lang w:val="id-ID"/>
        </w:rPr>
        <w:t>Surat Keputusan Keberatan adalah Surat keputusan Keberatan terhadap SKRD atau dokumen lain dipersamakan dengan SKRDLB yang diajukan oleh Wajib Retribusi.</w:t>
      </w:r>
    </w:p>
    <w:p w:rsidR="00B03AF7" w:rsidRPr="005B51EF" w:rsidRDefault="00B03AF7" w:rsidP="009C6C96">
      <w:pPr>
        <w:pStyle w:val="BodyText"/>
        <w:numPr>
          <w:ilvl w:val="0"/>
          <w:numId w:val="3"/>
        </w:numPr>
        <w:tabs>
          <w:tab w:val="clear" w:pos="1620"/>
          <w:tab w:val="clear" w:pos="1980"/>
          <w:tab w:val="left" w:pos="1843"/>
        </w:tabs>
        <w:spacing w:before="40" w:line="280" w:lineRule="exact"/>
        <w:ind w:left="1843" w:hanging="403"/>
        <w:rPr>
          <w:rFonts w:ascii="Bookman Old Style" w:hAnsi="Bookman Old Style"/>
          <w:color w:val="000000" w:themeColor="text1"/>
          <w:lang w:val="id-ID"/>
        </w:rPr>
      </w:pPr>
      <w:r w:rsidRPr="005B51EF">
        <w:rPr>
          <w:rFonts w:ascii="Bookman Old Style" w:hAnsi="Bookman Old Style"/>
          <w:color w:val="000000" w:themeColor="text1"/>
          <w:lang w:val="id-ID"/>
        </w:rPr>
        <w:t>Kas Daerah adalah Kas Pemerintah Daerah Provinsi Nusa Tenggara Barat.</w:t>
      </w:r>
    </w:p>
    <w:p w:rsidR="00C8270E" w:rsidRPr="005B51EF" w:rsidRDefault="00C8270E" w:rsidP="009C6C96">
      <w:pPr>
        <w:spacing w:before="360" w:line="280" w:lineRule="exact"/>
        <w:ind w:left="1797" w:hanging="357"/>
        <w:jc w:val="center"/>
        <w:rPr>
          <w:rFonts w:ascii="Bookman Old Style" w:hAnsi="Bookman Old Style"/>
          <w:color w:val="000000" w:themeColor="text1"/>
          <w:lang w:val="sv-SE"/>
        </w:rPr>
      </w:pPr>
      <w:r w:rsidRPr="005B51EF">
        <w:rPr>
          <w:rFonts w:ascii="Bookman Old Style" w:hAnsi="Bookman Old Style"/>
          <w:color w:val="000000" w:themeColor="text1"/>
          <w:lang w:val="sv-SE"/>
        </w:rPr>
        <w:lastRenderedPageBreak/>
        <w:t>BAB I</w:t>
      </w:r>
      <w:r w:rsidR="00A85279" w:rsidRPr="005B51EF">
        <w:rPr>
          <w:rFonts w:ascii="Bookman Old Style" w:hAnsi="Bookman Old Style"/>
          <w:color w:val="000000" w:themeColor="text1"/>
          <w:lang w:val="sv-SE"/>
        </w:rPr>
        <w:t>I</w:t>
      </w:r>
    </w:p>
    <w:p w:rsidR="00C8270E" w:rsidRPr="005B51EF" w:rsidRDefault="00EC2EF9" w:rsidP="009C6C96">
      <w:pPr>
        <w:spacing w:line="280" w:lineRule="exact"/>
        <w:ind w:left="1797" w:hanging="357"/>
        <w:jc w:val="center"/>
        <w:rPr>
          <w:rFonts w:ascii="Bookman Old Style" w:hAnsi="Bookman Old Style"/>
          <w:color w:val="000000" w:themeColor="text1"/>
          <w:lang w:val="sv-SE"/>
        </w:rPr>
      </w:pPr>
      <w:r w:rsidRPr="005B51EF">
        <w:rPr>
          <w:rFonts w:ascii="Bookman Old Style" w:hAnsi="Bookman Old Style"/>
          <w:color w:val="000000" w:themeColor="text1"/>
          <w:lang w:val="id-ID"/>
        </w:rPr>
        <w:t xml:space="preserve">RETRIBUSI </w:t>
      </w:r>
      <w:r w:rsidRPr="005B51EF">
        <w:rPr>
          <w:rFonts w:ascii="Bookman Old Style" w:hAnsi="Bookman Old Style"/>
          <w:color w:val="000000" w:themeColor="text1"/>
          <w:lang w:val="en-ID"/>
        </w:rPr>
        <w:t>PERIZINAN TERTENTU</w:t>
      </w:r>
      <w:r w:rsidR="009878C7" w:rsidRPr="005B51EF">
        <w:rPr>
          <w:rFonts w:ascii="Bookman Old Style" w:hAnsi="Bookman Old Style"/>
          <w:color w:val="000000" w:themeColor="text1"/>
          <w:lang w:val="sv-SE"/>
        </w:rPr>
        <w:t xml:space="preserve"> </w:t>
      </w:r>
    </w:p>
    <w:p w:rsidR="00FE1BE3" w:rsidRPr="005B51EF" w:rsidRDefault="00A85279" w:rsidP="009C6C96">
      <w:pPr>
        <w:spacing w:before="240" w:line="280" w:lineRule="exact"/>
        <w:ind w:left="1418"/>
        <w:jc w:val="center"/>
        <w:rPr>
          <w:rFonts w:ascii="Bookman Old Style" w:hAnsi="Bookman Old Style"/>
          <w:color w:val="000000" w:themeColor="text1"/>
          <w:lang w:val="sv-SE"/>
        </w:rPr>
      </w:pPr>
      <w:r w:rsidRPr="005B51EF">
        <w:rPr>
          <w:rFonts w:ascii="Bookman Old Style" w:hAnsi="Bookman Old Style"/>
          <w:color w:val="000000" w:themeColor="text1"/>
          <w:lang w:val="sv-SE"/>
        </w:rPr>
        <w:t>Pasal 2</w:t>
      </w:r>
    </w:p>
    <w:p w:rsidR="00E27205" w:rsidRPr="005B51EF" w:rsidRDefault="00E27205" w:rsidP="009C6C96">
      <w:pPr>
        <w:pStyle w:val="BodyText"/>
        <w:tabs>
          <w:tab w:val="clear" w:pos="1980"/>
          <w:tab w:val="left" w:pos="2160"/>
        </w:tabs>
        <w:spacing w:before="80" w:line="280" w:lineRule="exact"/>
        <w:ind w:left="1418"/>
        <w:rPr>
          <w:rFonts w:ascii="Bookman Old Style" w:hAnsi="Bookman Old Style"/>
          <w:color w:val="000000" w:themeColor="text1"/>
          <w:lang w:val="sv-SE"/>
        </w:rPr>
      </w:pPr>
      <w:r w:rsidRPr="005B51EF">
        <w:rPr>
          <w:rFonts w:ascii="Bookman Old Style" w:hAnsi="Bookman Old Style"/>
          <w:color w:val="000000" w:themeColor="text1"/>
          <w:lang w:val="sv-SE"/>
        </w:rPr>
        <w:t>Objek Retribusi Perizinan Tertentu adalah pelayanan perizinan tertentu oleh Pemerintah Daerah kepada orang pribadi atau Badan yang dimaksudkan untuk pengaturan dan pengawasan atas kegiatan pemanfaatan ruang, penggunaan sumber daya alam, barang, prasarana, sarana, atau fasilitas tertentu guna melindungi kepentingan umum dan menjaga kelestarian lingkungan.</w:t>
      </w:r>
    </w:p>
    <w:p w:rsidR="00B31F59" w:rsidRPr="005B51EF" w:rsidRDefault="00B31F59" w:rsidP="009C6C96">
      <w:pPr>
        <w:spacing w:before="240" w:line="280" w:lineRule="exact"/>
        <w:ind w:left="1418"/>
        <w:jc w:val="center"/>
        <w:rPr>
          <w:rFonts w:ascii="Bookman Old Style" w:hAnsi="Bookman Old Style"/>
          <w:color w:val="000000" w:themeColor="text1"/>
          <w:lang w:val="sv-SE"/>
        </w:rPr>
      </w:pPr>
      <w:r w:rsidRPr="005B51EF">
        <w:rPr>
          <w:rFonts w:ascii="Bookman Old Style" w:hAnsi="Bookman Old Style"/>
          <w:color w:val="000000" w:themeColor="text1"/>
          <w:lang w:val="sv-SE"/>
        </w:rPr>
        <w:t>Pasal 3</w:t>
      </w:r>
    </w:p>
    <w:p w:rsidR="00FA1DC9" w:rsidRPr="005B51EF" w:rsidRDefault="00A61993" w:rsidP="009C6C96">
      <w:pPr>
        <w:pStyle w:val="BodyText"/>
        <w:tabs>
          <w:tab w:val="clear" w:pos="1980"/>
          <w:tab w:val="left" w:pos="2160"/>
        </w:tabs>
        <w:spacing w:before="80" w:line="280" w:lineRule="exact"/>
        <w:ind w:left="1418"/>
        <w:rPr>
          <w:rFonts w:ascii="Bookman Old Style" w:hAnsi="Bookman Old Style"/>
          <w:color w:val="000000" w:themeColor="text1"/>
          <w:lang w:val="it-IT"/>
        </w:rPr>
      </w:pPr>
      <w:r w:rsidRPr="005B51EF">
        <w:rPr>
          <w:rFonts w:ascii="Bookman Old Style" w:hAnsi="Bookman Old Style"/>
          <w:color w:val="000000" w:themeColor="text1"/>
          <w:lang w:val="it-IT"/>
        </w:rPr>
        <w:t xml:space="preserve">Jenis Retribusi </w:t>
      </w:r>
      <w:r w:rsidR="00970927" w:rsidRPr="005B51EF">
        <w:rPr>
          <w:rFonts w:ascii="Bookman Old Style" w:hAnsi="Bookman Old Style"/>
          <w:color w:val="000000" w:themeColor="text1"/>
          <w:lang w:val="it-IT"/>
        </w:rPr>
        <w:t>Perizinan Tertentu</w:t>
      </w:r>
      <w:r w:rsidRPr="005B51EF">
        <w:rPr>
          <w:rFonts w:ascii="Bookman Old Style" w:hAnsi="Bookman Old Style"/>
          <w:color w:val="000000" w:themeColor="text1"/>
          <w:lang w:val="it-IT"/>
        </w:rPr>
        <w:t xml:space="preserve"> terdiri dari :</w:t>
      </w:r>
    </w:p>
    <w:p w:rsidR="00FA1DC9" w:rsidRPr="005B51EF" w:rsidRDefault="00FA1DC9" w:rsidP="009C6C96">
      <w:pPr>
        <w:pStyle w:val="BodyText"/>
        <w:numPr>
          <w:ilvl w:val="0"/>
          <w:numId w:val="4"/>
        </w:numPr>
        <w:tabs>
          <w:tab w:val="clear" w:pos="1620"/>
          <w:tab w:val="clear" w:pos="1800"/>
          <w:tab w:val="clear" w:pos="1980"/>
          <w:tab w:val="num" w:pos="1843"/>
        </w:tabs>
        <w:spacing w:before="40" w:line="280" w:lineRule="exact"/>
        <w:ind w:left="1843" w:hanging="425"/>
        <w:rPr>
          <w:rFonts w:ascii="Bookman Old Style" w:hAnsi="Bookman Old Style"/>
          <w:color w:val="000000" w:themeColor="text1"/>
          <w:lang w:val="da-DK"/>
        </w:rPr>
      </w:pPr>
      <w:r w:rsidRPr="005B51EF">
        <w:rPr>
          <w:rFonts w:ascii="Bookman Old Style" w:hAnsi="Bookman Old Style"/>
          <w:color w:val="000000" w:themeColor="text1"/>
          <w:lang w:val="it-IT"/>
        </w:rPr>
        <w:t>Retribusi Izin Trayek</w:t>
      </w:r>
      <w:r w:rsidR="006E341A" w:rsidRPr="005B51EF">
        <w:rPr>
          <w:rFonts w:ascii="Bookman Old Style" w:hAnsi="Bookman Old Style"/>
          <w:color w:val="000000" w:themeColor="text1"/>
          <w:lang w:val="it-IT"/>
        </w:rPr>
        <w:t>;</w:t>
      </w:r>
      <w:r w:rsidRPr="005B51EF">
        <w:rPr>
          <w:rFonts w:ascii="Bookman Old Style" w:hAnsi="Bookman Old Style"/>
          <w:color w:val="000000" w:themeColor="text1"/>
          <w:lang w:val="it-IT"/>
        </w:rPr>
        <w:t xml:space="preserve"> </w:t>
      </w:r>
    </w:p>
    <w:p w:rsidR="00FA1DC9" w:rsidRPr="005B51EF" w:rsidRDefault="00FA1DC9" w:rsidP="009C6C96">
      <w:pPr>
        <w:pStyle w:val="BodyText"/>
        <w:numPr>
          <w:ilvl w:val="0"/>
          <w:numId w:val="4"/>
        </w:numPr>
        <w:tabs>
          <w:tab w:val="clear" w:pos="1620"/>
          <w:tab w:val="clear" w:pos="1800"/>
          <w:tab w:val="clear" w:pos="1980"/>
          <w:tab w:val="num" w:pos="1843"/>
        </w:tabs>
        <w:spacing w:before="40" w:line="280" w:lineRule="exact"/>
        <w:ind w:left="1843" w:hanging="425"/>
        <w:rPr>
          <w:rFonts w:ascii="Bookman Old Style" w:hAnsi="Bookman Old Style"/>
          <w:color w:val="000000" w:themeColor="text1"/>
          <w:lang w:val="da-DK"/>
        </w:rPr>
      </w:pPr>
      <w:r w:rsidRPr="005B51EF">
        <w:rPr>
          <w:rFonts w:ascii="Bookman Old Style" w:hAnsi="Bookman Old Style"/>
          <w:color w:val="000000" w:themeColor="text1"/>
          <w:lang w:val="it-IT"/>
        </w:rPr>
        <w:t>Retribusi Izin Usaha Perikanan; dan</w:t>
      </w:r>
    </w:p>
    <w:p w:rsidR="00FA1DC9" w:rsidRPr="005B51EF" w:rsidRDefault="00FA1DC9" w:rsidP="009C6C96">
      <w:pPr>
        <w:pStyle w:val="BodyText"/>
        <w:numPr>
          <w:ilvl w:val="0"/>
          <w:numId w:val="4"/>
        </w:numPr>
        <w:tabs>
          <w:tab w:val="clear" w:pos="1620"/>
          <w:tab w:val="clear" w:pos="1800"/>
          <w:tab w:val="clear" w:pos="1980"/>
          <w:tab w:val="num" w:pos="1843"/>
        </w:tabs>
        <w:spacing w:before="40" w:line="280" w:lineRule="exact"/>
        <w:ind w:left="1843" w:hanging="425"/>
        <w:rPr>
          <w:rFonts w:ascii="Bookman Old Style" w:hAnsi="Bookman Old Style"/>
          <w:color w:val="000000" w:themeColor="text1"/>
          <w:lang w:val="da-DK"/>
        </w:rPr>
      </w:pPr>
      <w:r w:rsidRPr="005B51EF">
        <w:rPr>
          <w:rFonts w:ascii="Bookman Old Style" w:hAnsi="Bookman Old Style"/>
          <w:color w:val="000000" w:themeColor="text1"/>
          <w:lang w:val="it-IT"/>
        </w:rPr>
        <w:t>Retribusi Perpanjangan IMTA</w:t>
      </w:r>
      <w:r w:rsidR="00457BA0" w:rsidRPr="005B51EF">
        <w:rPr>
          <w:rFonts w:ascii="Bookman Old Style" w:hAnsi="Bookman Old Style"/>
          <w:color w:val="000000" w:themeColor="text1"/>
          <w:lang w:val="it-IT"/>
        </w:rPr>
        <w:t>.</w:t>
      </w:r>
    </w:p>
    <w:p w:rsidR="003060C5" w:rsidRPr="005B51EF" w:rsidRDefault="00457BA0" w:rsidP="009C6C96">
      <w:pPr>
        <w:spacing w:before="240" w:line="280" w:lineRule="exact"/>
        <w:ind w:left="1418"/>
        <w:jc w:val="center"/>
        <w:rPr>
          <w:rFonts w:ascii="Bookman Old Style" w:hAnsi="Bookman Old Style"/>
          <w:color w:val="000000" w:themeColor="text1"/>
          <w:lang w:val="es-ES"/>
        </w:rPr>
      </w:pPr>
      <w:r w:rsidRPr="005B51EF">
        <w:rPr>
          <w:rFonts w:ascii="Bookman Old Style" w:hAnsi="Bookman Old Style"/>
          <w:color w:val="000000" w:themeColor="text1"/>
          <w:lang w:val="sv-SE"/>
        </w:rPr>
        <w:t>Pasal</w:t>
      </w:r>
      <w:r w:rsidRPr="005B51EF">
        <w:rPr>
          <w:rFonts w:ascii="Bookman Old Style" w:hAnsi="Bookman Old Style"/>
          <w:color w:val="000000" w:themeColor="text1"/>
          <w:lang w:val="es-ES"/>
        </w:rPr>
        <w:t xml:space="preserve"> 4</w:t>
      </w:r>
    </w:p>
    <w:p w:rsidR="00FA1DC9" w:rsidRPr="005B51EF" w:rsidRDefault="00457BA0" w:rsidP="009C6C96">
      <w:pPr>
        <w:pStyle w:val="BodyText"/>
        <w:tabs>
          <w:tab w:val="clear" w:pos="1980"/>
          <w:tab w:val="left" w:pos="2160"/>
        </w:tabs>
        <w:spacing w:before="80" w:line="280" w:lineRule="exact"/>
        <w:ind w:left="1418"/>
        <w:rPr>
          <w:rFonts w:ascii="Bookman Old Style" w:hAnsi="Bookman Old Style"/>
          <w:color w:val="000000" w:themeColor="text1"/>
          <w:lang w:val="it-IT"/>
        </w:rPr>
      </w:pPr>
      <w:r w:rsidRPr="005B51EF">
        <w:rPr>
          <w:rFonts w:ascii="Bookman Old Style" w:hAnsi="Bookman Old Style"/>
          <w:color w:val="000000" w:themeColor="text1"/>
          <w:lang w:val="it-IT"/>
        </w:rPr>
        <w:t xml:space="preserve">Objek Retribusi Izin Trayek sebagaimana dimaksud dalam Pasal 3 huruf a adalah </w:t>
      </w:r>
      <w:r w:rsidRPr="005B51EF">
        <w:rPr>
          <w:rFonts w:ascii="Bookman Old Style" w:hAnsi="Bookman Old Style"/>
          <w:color w:val="000000" w:themeColor="text1"/>
          <w:lang w:val="sv-SE"/>
        </w:rPr>
        <w:t>pemberian</w:t>
      </w:r>
      <w:r w:rsidRPr="005B51EF">
        <w:rPr>
          <w:rFonts w:ascii="Bookman Old Style" w:hAnsi="Bookman Old Style"/>
          <w:color w:val="000000" w:themeColor="text1"/>
          <w:lang w:val="it-IT"/>
        </w:rPr>
        <w:t xml:space="preserve"> izin kepada orang pribadi atau Badan untuk menyediakan pelayanan angkutan penumpang umum pada suatu atau beberapa trayek tertentu.</w:t>
      </w:r>
    </w:p>
    <w:p w:rsidR="00FA1DC9" w:rsidRPr="005B51EF" w:rsidRDefault="00457BA0" w:rsidP="009C6C96">
      <w:pPr>
        <w:spacing w:before="240" w:line="280" w:lineRule="exact"/>
        <w:ind w:left="1418"/>
        <w:jc w:val="center"/>
        <w:rPr>
          <w:rFonts w:ascii="Bookman Old Style" w:hAnsi="Bookman Old Style"/>
          <w:color w:val="000000" w:themeColor="text1"/>
          <w:lang w:val="it-IT"/>
        </w:rPr>
      </w:pPr>
      <w:r w:rsidRPr="005B51EF">
        <w:rPr>
          <w:rFonts w:ascii="Bookman Old Style" w:hAnsi="Bookman Old Style"/>
          <w:color w:val="000000" w:themeColor="text1"/>
          <w:lang w:val="sv-SE"/>
        </w:rPr>
        <w:t>Pasal</w:t>
      </w:r>
      <w:r w:rsidRPr="005B51EF">
        <w:rPr>
          <w:rFonts w:ascii="Bookman Old Style" w:hAnsi="Bookman Old Style"/>
          <w:color w:val="000000" w:themeColor="text1"/>
          <w:lang w:val="es-ES"/>
        </w:rPr>
        <w:t xml:space="preserve"> 5</w:t>
      </w:r>
    </w:p>
    <w:p w:rsidR="00457BA0" w:rsidRPr="005B51EF" w:rsidRDefault="00457BA0" w:rsidP="009C6C96">
      <w:pPr>
        <w:pStyle w:val="BodyText"/>
        <w:tabs>
          <w:tab w:val="clear" w:pos="1980"/>
          <w:tab w:val="left" w:pos="2160"/>
        </w:tabs>
        <w:spacing w:before="80" w:line="280" w:lineRule="exact"/>
        <w:ind w:left="1418"/>
        <w:rPr>
          <w:rFonts w:ascii="Bookman Old Style" w:hAnsi="Bookman Old Style"/>
          <w:color w:val="000000" w:themeColor="text1"/>
          <w:lang w:val="it-IT"/>
        </w:rPr>
      </w:pPr>
      <w:r w:rsidRPr="005B51EF">
        <w:rPr>
          <w:rFonts w:ascii="Bookman Old Style" w:hAnsi="Bookman Old Style"/>
          <w:color w:val="000000" w:themeColor="text1"/>
          <w:lang w:val="it-IT"/>
        </w:rPr>
        <w:t xml:space="preserve">Objek Retribusi Izin Usaha Perikanan sebagaimana dimaksud dalam Pasal 3 huruf b </w:t>
      </w:r>
      <w:r w:rsidRPr="005B51EF">
        <w:rPr>
          <w:rFonts w:ascii="Bookman Old Style" w:hAnsi="Bookman Old Style"/>
          <w:color w:val="000000" w:themeColor="text1"/>
          <w:lang w:val="sv-SE"/>
        </w:rPr>
        <w:t>adalah</w:t>
      </w:r>
      <w:r w:rsidRPr="005B51EF">
        <w:rPr>
          <w:rFonts w:ascii="Bookman Old Style" w:hAnsi="Bookman Old Style"/>
          <w:color w:val="000000" w:themeColor="text1"/>
          <w:lang w:val="it-IT"/>
        </w:rPr>
        <w:t xml:space="preserve"> pemberian izin kepada orang pribadi atau Badan untuk melakukan kegiatan usaha penangkapan dan pembudidayaan ikan.</w:t>
      </w:r>
    </w:p>
    <w:p w:rsidR="00457BA0" w:rsidRPr="005B51EF" w:rsidRDefault="00457BA0" w:rsidP="009C6C96">
      <w:pPr>
        <w:spacing w:before="240" w:line="280" w:lineRule="exact"/>
        <w:ind w:left="1418"/>
        <w:jc w:val="center"/>
        <w:rPr>
          <w:rFonts w:ascii="Bookman Old Style" w:hAnsi="Bookman Old Style"/>
          <w:color w:val="000000" w:themeColor="text1"/>
          <w:lang w:val="es-ES"/>
        </w:rPr>
      </w:pPr>
      <w:r w:rsidRPr="005B51EF">
        <w:rPr>
          <w:rFonts w:ascii="Bookman Old Style" w:hAnsi="Bookman Old Style"/>
          <w:color w:val="000000" w:themeColor="text1"/>
          <w:lang w:val="sv-SE"/>
        </w:rPr>
        <w:t>Pasal</w:t>
      </w:r>
      <w:r w:rsidRPr="005B51EF">
        <w:rPr>
          <w:rFonts w:ascii="Bookman Old Style" w:hAnsi="Bookman Old Style"/>
          <w:color w:val="000000" w:themeColor="text1"/>
          <w:lang w:val="es-ES"/>
        </w:rPr>
        <w:t xml:space="preserve"> 6</w:t>
      </w:r>
    </w:p>
    <w:p w:rsidR="0098607E" w:rsidRPr="005B51EF" w:rsidRDefault="0098607E" w:rsidP="009C6C96">
      <w:pPr>
        <w:numPr>
          <w:ilvl w:val="0"/>
          <w:numId w:val="58"/>
        </w:numPr>
        <w:spacing w:before="120" w:line="280" w:lineRule="exact"/>
        <w:ind w:left="1843" w:hanging="425"/>
        <w:jc w:val="both"/>
        <w:rPr>
          <w:rFonts w:ascii="Bookman Old Style" w:hAnsi="Bookman Old Style"/>
          <w:color w:val="000000" w:themeColor="text1"/>
          <w:lang w:val="it-IT"/>
        </w:rPr>
      </w:pPr>
      <w:r w:rsidRPr="005B51EF">
        <w:rPr>
          <w:rFonts w:ascii="Bookman Old Style" w:hAnsi="Bookman Old Style"/>
          <w:color w:val="000000" w:themeColor="text1"/>
        </w:rPr>
        <w:t xml:space="preserve">Objek Retribusi Perpanjangan IMTA sebagaimana dimaksud dalam Pasal 3 huruf c meliputi pemberian Perpanjangan IMTA kepada Pemberi Kerja Tenaga Kerja Asing. </w:t>
      </w:r>
    </w:p>
    <w:p w:rsidR="0098607E" w:rsidRPr="005B51EF" w:rsidRDefault="0098607E" w:rsidP="009C6C96">
      <w:pPr>
        <w:numPr>
          <w:ilvl w:val="0"/>
          <w:numId w:val="58"/>
        </w:numPr>
        <w:spacing w:before="120" w:line="280" w:lineRule="exact"/>
        <w:ind w:left="1843" w:hanging="425"/>
        <w:jc w:val="both"/>
        <w:rPr>
          <w:rFonts w:ascii="Bookman Old Style" w:hAnsi="Bookman Old Style"/>
          <w:color w:val="000000" w:themeColor="text1"/>
          <w:lang w:val="it-IT"/>
        </w:rPr>
      </w:pPr>
      <w:r w:rsidRPr="005B51EF">
        <w:rPr>
          <w:rFonts w:ascii="Bookman Old Style" w:hAnsi="Bookman Old Style"/>
          <w:color w:val="000000" w:themeColor="text1"/>
        </w:rPr>
        <w:t>Pemberi Kerja Tenaga Kerja Asing sebagaimana dimaksud pada ayat (1) tidak termasuk instansi pemerintah, perwakilan negara asing, badan-badan internasional, lembaga sosial, lembaga keagamaan, dan jabatan tertentu di lembaga pendidikan.</w:t>
      </w:r>
    </w:p>
    <w:p w:rsidR="00D573F6" w:rsidRPr="005B51EF" w:rsidRDefault="00D573F6" w:rsidP="009C6C96">
      <w:pPr>
        <w:spacing w:before="240" w:line="280" w:lineRule="exact"/>
        <w:ind w:left="1418"/>
        <w:jc w:val="center"/>
        <w:rPr>
          <w:rFonts w:ascii="Bookman Old Style" w:hAnsi="Bookman Old Style"/>
          <w:color w:val="000000" w:themeColor="text1"/>
          <w:lang w:val="es-ES"/>
        </w:rPr>
      </w:pPr>
      <w:r w:rsidRPr="005B51EF">
        <w:rPr>
          <w:rFonts w:ascii="Bookman Old Style" w:hAnsi="Bookman Old Style"/>
          <w:color w:val="000000" w:themeColor="text1"/>
          <w:lang w:val="sv-SE"/>
        </w:rPr>
        <w:t>Pasal</w:t>
      </w:r>
      <w:r w:rsidR="000E72B9" w:rsidRPr="005B51EF">
        <w:rPr>
          <w:rFonts w:ascii="Bookman Old Style" w:hAnsi="Bookman Old Style"/>
          <w:color w:val="000000" w:themeColor="text1"/>
          <w:lang w:val="es-ES"/>
        </w:rPr>
        <w:t xml:space="preserve"> 7</w:t>
      </w:r>
    </w:p>
    <w:p w:rsidR="00D573F6" w:rsidRPr="005B51EF" w:rsidRDefault="00D573F6" w:rsidP="009C6C96">
      <w:pPr>
        <w:numPr>
          <w:ilvl w:val="0"/>
          <w:numId w:val="59"/>
        </w:numPr>
        <w:spacing w:before="120" w:line="280" w:lineRule="exact"/>
        <w:ind w:left="1843" w:hanging="425"/>
        <w:jc w:val="both"/>
        <w:rPr>
          <w:rFonts w:ascii="Bookman Old Style" w:hAnsi="Bookman Old Style"/>
          <w:color w:val="000000" w:themeColor="text1"/>
          <w:lang w:val="sv-SE"/>
        </w:rPr>
      </w:pPr>
      <w:r w:rsidRPr="005B51EF">
        <w:rPr>
          <w:rFonts w:ascii="Bookman Old Style" w:hAnsi="Bookman Old Style"/>
          <w:color w:val="000000" w:themeColor="text1"/>
        </w:rPr>
        <w:t xml:space="preserve">Subjek Retribusi Perpanjangan IMTA meliputi Pemberi Kerja Tenaga Kerja Asing. </w:t>
      </w:r>
    </w:p>
    <w:p w:rsidR="00D573F6" w:rsidRPr="005B51EF" w:rsidRDefault="00D573F6" w:rsidP="009C6C96">
      <w:pPr>
        <w:numPr>
          <w:ilvl w:val="0"/>
          <w:numId w:val="59"/>
        </w:numPr>
        <w:spacing w:before="120" w:line="280" w:lineRule="exact"/>
        <w:ind w:left="1843" w:hanging="425"/>
        <w:jc w:val="both"/>
        <w:rPr>
          <w:rFonts w:ascii="Bookman Old Style" w:hAnsi="Bookman Old Style"/>
          <w:color w:val="000000" w:themeColor="text1"/>
          <w:lang w:val="sv-SE"/>
        </w:rPr>
      </w:pPr>
      <w:r w:rsidRPr="005B51EF">
        <w:rPr>
          <w:rFonts w:ascii="Bookman Old Style" w:hAnsi="Bookman Old Style"/>
          <w:color w:val="000000" w:themeColor="text1"/>
        </w:rPr>
        <w:t>Subjek Retribusi sebagaimana dimaksud pada ayat (1) merupakan Wajib Retribusi.</w:t>
      </w:r>
    </w:p>
    <w:p w:rsidR="00C40372" w:rsidRPr="005B51EF" w:rsidRDefault="00B31F59" w:rsidP="009C6C96">
      <w:pPr>
        <w:spacing w:before="240" w:line="280" w:lineRule="exact"/>
        <w:ind w:left="1418"/>
        <w:jc w:val="center"/>
        <w:rPr>
          <w:rFonts w:ascii="Bookman Old Style" w:hAnsi="Bookman Old Style"/>
          <w:color w:val="000000" w:themeColor="text1"/>
          <w:lang w:val="es-ES"/>
        </w:rPr>
      </w:pPr>
      <w:r w:rsidRPr="005B51EF">
        <w:rPr>
          <w:rFonts w:ascii="Bookman Old Style" w:hAnsi="Bookman Old Style"/>
          <w:color w:val="000000" w:themeColor="text1"/>
          <w:lang w:val="sv-SE"/>
        </w:rPr>
        <w:t>Pasal</w:t>
      </w:r>
      <w:r w:rsidR="000E72B9" w:rsidRPr="005B51EF">
        <w:rPr>
          <w:rFonts w:ascii="Bookman Old Style" w:hAnsi="Bookman Old Style"/>
          <w:color w:val="000000" w:themeColor="text1"/>
          <w:lang w:val="es-ES"/>
        </w:rPr>
        <w:t xml:space="preserve"> 8</w:t>
      </w:r>
    </w:p>
    <w:p w:rsidR="00457BA0" w:rsidRPr="005B51EF" w:rsidRDefault="00457BA0" w:rsidP="009C6C96">
      <w:pPr>
        <w:pStyle w:val="BodyText"/>
        <w:numPr>
          <w:ilvl w:val="0"/>
          <w:numId w:val="56"/>
        </w:numPr>
        <w:tabs>
          <w:tab w:val="clear" w:pos="1620"/>
          <w:tab w:val="clear" w:pos="1980"/>
          <w:tab w:val="left" w:pos="1843"/>
        </w:tabs>
        <w:spacing w:before="120" w:line="280" w:lineRule="exact"/>
        <w:ind w:left="1843" w:hanging="425"/>
        <w:rPr>
          <w:rFonts w:ascii="Bookman Old Style" w:hAnsi="Bookman Old Style"/>
          <w:color w:val="000000" w:themeColor="text1"/>
          <w:lang w:val="es-ES"/>
        </w:rPr>
      </w:pPr>
      <w:r w:rsidRPr="005B51EF">
        <w:rPr>
          <w:rFonts w:ascii="Bookman Old Style" w:hAnsi="Bookman Old Style"/>
          <w:color w:val="000000" w:themeColor="text1"/>
          <w:lang w:val="es-ES"/>
        </w:rPr>
        <w:t xml:space="preserve">Subjek Retribusi Perizinan Tertentu adalah orang pribadi atau Badan yang memperoleh izin tertentu dari Pemerintah Daerah. </w:t>
      </w:r>
    </w:p>
    <w:p w:rsidR="00457BA0" w:rsidRPr="005B51EF" w:rsidRDefault="00457BA0" w:rsidP="009C6C96">
      <w:pPr>
        <w:pStyle w:val="BodyText"/>
        <w:numPr>
          <w:ilvl w:val="0"/>
          <w:numId w:val="56"/>
        </w:numPr>
        <w:tabs>
          <w:tab w:val="clear" w:pos="1620"/>
          <w:tab w:val="clear" w:pos="1980"/>
          <w:tab w:val="left" w:pos="1843"/>
        </w:tabs>
        <w:spacing w:before="120" w:line="280" w:lineRule="exact"/>
        <w:ind w:left="1843" w:hanging="425"/>
        <w:rPr>
          <w:rFonts w:ascii="Bookman Old Style" w:hAnsi="Bookman Old Style"/>
          <w:color w:val="000000" w:themeColor="text1"/>
          <w:lang w:val="es-ES"/>
        </w:rPr>
      </w:pPr>
      <w:r w:rsidRPr="005B51EF">
        <w:rPr>
          <w:rFonts w:ascii="Bookman Old Style" w:hAnsi="Bookman Old Style"/>
          <w:color w:val="000000" w:themeColor="text1"/>
          <w:lang w:val="es-ES"/>
        </w:rPr>
        <w:t>Wajib Retribusi Perizinan Tertentu adalah orang pribadi atau Badan yang menurut ketentuan peraturan perundang-undangan Retribusi diwajibkan untuk melakukan pembayaran Retribusi, termasuk pemungut atau pemotong Retribusi Perizinan Tertentu.</w:t>
      </w:r>
    </w:p>
    <w:p w:rsidR="00A27E6E" w:rsidRDefault="00A27E6E" w:rsidP="009C6C96">
      <w:pPr>
        <w:spacing w:before="240" w:line="280" w:lineRule="exact"/>
        <w:ind w:left="1418"/>
        <w:jc w:val="center"/>
        <w:rPr>
          <w:rFonts w:ascii="Bookman Old Style" w:hAnsi="Bookman Old Style"/>
          <w:color w:val="000000" w:themeColor="text1"/>
          <w:lang w:val="es-ES"/>
        </w:rPr>
      </w:pPr>
    </w:p>
    <w:p w:rsidR="004B346A" w:rsidRPr="005B51EF" w:rsidRDefault="004B346A" w:rsidP="009C6C96">
      <w:pPr>
        <w:spacing w:before="240" w:line="280" w:lineRule="exact"/>
        <w:ind w:left="1418"/>
        <w:jc w:val="center"/>
        <w:rPr>
          <w:rFonts w:ascii="Bookman Old Style" w:hAnsi="Bookman Old Style"/>
          <w:color w:val="000000" w:themeColor="text1"/>
          <w:lang w:val="es-ES"/>
        </w:rPr>
      </w:pPr>
      <w:r w:rsidRPr="005B51EF">
        <w:rPr>
          <w:rFonts w:ascii="Bookman Old Style" w:hAnsi="Bookman Old Style"/>
          <w:color w:val="000000" w:themeColor="text1"/>
          <w:lang w:val="es-ES"/>
        </w:rPr>
        <w:lastRenderedPageBreak/>
        <w:t xml:space="preserve">Pasal </w:t>
      </w:r>
      <w:r w:rsidR="000E72B9" w:rsidRPr="005B51EF">
        <w:rPr>
          <w:rFonts w:ascii="Bookman Old Style" w:hAnsi="Bookman Old Style"/>
          <w:color w:val="000000" w:themeColor="text1"/>
          <w:lang w:val="es-ES"/>
        </w:rPr>
        <w:t>9</w:t>
      </w:r>
      <w:r w:rsidRPr="005B51EF">
        <w:rPr>
          <w:rFonts w:ascii="Bookman Old Style" w:hAnsi="Bookman Old Style"/>
          <w:color w:val="000000" w:themeColor="text1"/>
          <w:lang w:val="es-ES"/>
        </w:rPr>
        <w:t xml:space="preserve"> </w:t>
      </w:r>
    </w:p>
    <w:p w:rsidR="004B346A" w:rsidRPr="005B51EF" w:rsidRDefault="004B346A" w:rsidP="009C6C96">
      <w:pPr>
        <w:pStyle w:val="BodyText"/>
        <w:tabs>
          <w:tab w:val="clear" w:pos="1980"/>
          <w:tab w:val="left" w:pos="2160"/>
        </w:tabs>
        <w:spacing w:line="280" w:lineRule="exact"/>
        <w:ind w:left="1418"/>
        <w:rPr>
          <w:rFonts w:ascii="Bookman Old Style" w:hAnsi="Bookman Old Style"/>
          <w:color w:val="000000" w:themeColor="text1"/>
          <w:lang w:val="es-ES"/>
        </w:rPr>
      </w:pPr>
      <w:r w:rsidRPr="005B51EF">
        <w:rPr>
          <w:rFonts w:ascii="Bookman Old Style" w:hAnsi="Bookman Old Style"/>
          <w:color w:val="000000" w:themeColor="text1"/>
          <w:lang w:val="es-ES"/>
        </w:rPr>
        <w:t>Teknis pemberian perizinan tertentu sebagaimana dimaksud dalam Pasal 3 dilaksanakan sesuai dengan ketentuan peraturan perundang-undangan.</w:t>
      </w:r>
    </w:p>
    <w:p w:rsidR="00582A21" w:rsidRPr="005B51EF" w:rsidRDefault="00E17496" w:rsidP="009C6C96">
      <w:pPr>
        <w:spacing w:before="240" w:line="280" w:lineRule="exact"/>
        <w:ind w:left="1418"/>
        <w:jc w:val="center"/>
        <w:rPr>
          <w:rFonts w:ascii="Bookman Old Style" w:hAnsi="Bookman Old Style"/>
          <w:color w:val="000000" w:themeColor="text1"/>
          <w:lang w:val="es-ES"/>
        </w:rPr>
      </w:pPr>
      <w:r w:rsidRPr="005B51EF">
        <w:rPr>
          <w:rFonts w:ascii="Bookman Old Style" w:hAnsi="Bookman Old Style"/>
          <w:color w:val="000000" w:themeColor="text1"/>
          <w:lang w:val="es-ES"/>
        </w:rPr>
        <w:t>Pasal 10</w:t>
      </w:r>
    </w:p>
    <w:p w:rsidR="00582A21" w:rsidRPr="005B51EF" w:rsidRDefault="00582A21" w:rsidP="009C6C96">
      <w:pPr>
        <w:spacing w:line="280" w:lineRule="exact"/>
        <w:ind w:left="1440"/>
        <w:jc w:val="both"/>
        <w:rPr>
          <w:rFonts w:ascii="Bookman Old Style" w:hAnsi="Bookman Old Style"/>
          <w:color w:val="000000" w:themeColor="text1"/>
          <w:lang w:val="es-ES"/>
        </w:rPr>
      </w:pPr>
      <w:r w:rsidRPr="005B51EF">
        <w:rPr>
          <w:rFonts w:ascii="Bookman Old Style" w:hAnsi="Bookman Old Style"/>
          <w:color w:val="000000" w:themeColor="text1"/>
          <w:lang w:val="es-ES"/>
        </w:rPr>
        <w:t>Jenis Retribusi Perizinan Tertentu sebagaimana dimaksud dalam Pasal 3, sesuai dengan kewenangan Daerah sebagaimana diatur dalam peraturan perundang-undangan.</w:t>
      </w:r>
    </w:p>
    <w:p w:rsidR="00A748D7" w:rsidRPr="005B51EF" w:rsidRDefault="00A748D7" w:rsidP="009C6C96">
      <w:pPr>
        <w:spacing w:before="240" w:line="280" w:lineRule="exact"/>
        <w:ind w:left="1418"/>
        <w:jc w:val="center"/>
        <w:rPr>
          <w:rFonts w:ascii="Bookman Old Style" w:hAnsi="Bookman Old Style"/>
          <w:color w:val="000000" w:themeColor="text1"/>
          <w:lang w:val="es-ES"/>
        </w:rPr>
      </w:pPr>
      <w:r w:rsidRPr="005B51EF">
        <w:rPr>
          <w:rFonts w:ascii="Bookman Old Style" w:hAnsi="Bookman Old Style"/>
          <w:color w:val="000000" w:themeColor="text1"/>
          <w:lang w:val="sv-SE"/>
        </w:rPr>
        <w:t>Pasal</w:t>
      </w:r>
      <w:r w:rsidRPr="005B51EF">
        <w:rPr>
          <w:rFonts w:ascii="Bookman Old Style" w:hAnsi="Bookman Old Style"/>
          <w:color w:val="000000" w:themeColor="text1"/>
          <w:lang w:val="es-ES"/>
        </w:rPr>
        <w:t xml:space="preserve"> </w:t>
      </w:r>
      <w:r w:rsidR="00E17496" w:rsidRPr="005B51EF">
        <w:rPr>
          <w:rFonts w:ascii="Bookman Old Style" w:hAnsi="Bookman Old Style"/>
          <w:color w:val="000000" w:themeColor="text1"/>
          <w:lang w:val="es-ES"/>
        </w:rPr>
        <w:t>11</w:t>
      </w:r>
    </w:p>
    <w:p w:rsidR="00A748D7" w:rsidRPr="005B51EF" w:rsidRDefault="00A748D7" w:rsidP="009C6C96">
      <w:pPr>
        <w:spacing w:before="120" w:line="280" w:lineRule="exact"/>
        <w:ind w:left="1440"/>
        <w:jc w:val="both"/>
        <w:rPr>
          <w:rFonts w:ascii="Bookman Old Style" w:hAnsi="Bookman Old Style"/>
          <w:color w:val="000000" w:themeColor="text1"/>
          <w:lang w:val="it-IT"/>
        </w:rPr>
      </w:pPr>
      <w:proofErr w:type="gramStart"/>
      <w:r w:rsidRPr="005B51EF">
        <w:rPr>
          <w:rFonts w:ascii="Bookman Old Style" w:hAnsi="Bookman Old Style"/>
          <w:color w:val="000000" w:themeColor="text1"/>
        </w:rPr>
        <w:t xml:space="preserve">Pemungutan </w:t>
      </w:r>
      <w:r w:rsidR="00387172" w:rsidRPr="005B51EF">
        <w:rPr>
          <w:rFonts w:ascii="Bookman Old Style" w:hAnsi="Bookman Old Style"/>
          <w:color w:val="000000" w:themeColor="text1"/>
          <w:lang w:val="es-ES"/>
        </w:rPr>
        <w:t>Jenis</w:t>
      </w:r>
      <w:r w:rsidR="00387172" w:rsidRPr="005B51EF">
        <w:rPr>
          <w:rFonts w:ascii="Bookman Old Style" w:hAnsi="Bookman Old Style"/>
          <w:color w:val="000000" w:themeColor="text1"/>
        </w:rPr>
        <w:t xml:space="preserve"> </w:t>
      </w:r>
      <w:r w:rsidRPr="005B51EF">
        <w:rPr>
          <w:rFonts w:ascii="Bookman Old Style" w:hAnsi="Bookman Old Style"/>
          <w:color w:val="000000" w:themeColor="text1"/>
        </w:rPr>
        <w:t xml:space="preserve">Retribusi Perpanjangan IMTA sebagaimana dimaksud </w:t>
      </w:r>
      <w:r w:rsidR="00387172" w:rsidRPr="005B51EF">
        <w:rPr>
          <w:rFonts w:ascii="Bookman Old Style" w:hAnsi="Bookman Old Style"/>
          <w:color w:val="000000" w:themeColor="text1"/>
          <w:lang w:val="es-ES"/>
        </w:rPr>
        <w:t>dalam</w:t>
      </w:r>
      <w:r w:rsidR="00387172" w:rsidRPr="005B51EF">
        <w:rPr>
          <w:rFonts w:ascii="Bookman Old Style" w:hAnsi="Bookman Old Style"/>
          <w:color w:val="000000" w:themeColor="text1"/>
        </w:rPr>
        <w:t xml:space="preserve"> </w:t>
      </w:r>
      <w:r w:rsidRPr="005B51EF">
        <w:rPr>
          <w:rFonts w:ascii="Bookman Old Style" w:hAnsi="Bookman Old Style"/>
          <w:color w:val="000000" w:themeColor="text1"/>
        </w:rPr>
        <w:t>Pasal 3 huruf c dilaksanakan oleh</w:t>
      </w:r>
      <w:r w:rsidR="005B51EF" w:rsidRPr="005B51EF">
        <w:rPr>
          <w:rFonts w:ascii="Bookman Old Style" w:hAnsi="Bookman Old Style"/>
          <w:color w:val="000000" w:themeColor="text1"/>
        </w:rPr>
        <w:t xml:space="preserve"> </w:t>
      </w:r>
      <w:r w:rsidR="00F9688D" w:rsidRPr="005B51EF">
        <w:rPr>
          <w:rFonts w:ascii="Bookman Old Style" w:hAnsi="Bookman Old Style"/>
          <w:color w:val="000000" w:themeColor="text1"/>
        </w:rPr>
        <w:t xml:space="preserve">Pemerintah Provinsi </w:t>
      </w:r>
      <w:r w:rsidRPr="005B51EF">
        <w:rPr>
          <w:rFonts w:ascii="Bookman Old Style" w:hAnsi="Bookman Old Style"/>
          <w:color w:val="000000" w:themeColor="text1"/>
        </w:rPr>
        <w:t xml:space="preserve">untuk perpanjangan IMTA yang lokasi kerjanya lintas </w:t>
      </w:r>
      <w:r w:rsidR="00F9688D" w:rsidRPr="005B51EF">
        <w:rPr>
          <w:rFonts w:ascii="Bookman Old Style" w:hAnsi="Bookman Old Style"/>
          <w:color w:val="000000" w:themeColor="text1"/>
        </w:rPr>
        <w:t xml:space="preserve">Kabupaten/Kota </w:t>
      </w:r>
      <w:r w:rsidRPr="005B51EF">
        <w:rPr>
          <w:rFonts w:ascii="Bookman Old Style" w:hAnsi="Bookman Old Style"/>
          <w:color w:val="000000" w:themeColor="text1"/>
        </w:rPr>
        <w:t xml:space="preserve">dalam </w:t>
      </w:r>
      <w:r w:rsidR="00F9688D">
        <w:rPr>
          <w:rFonts w:ascii="Bookman Old Style" w:hAnsi="Bookman Old Style"/>
          <w:color w:val="000000" w:themeColor="text1"/>
        </w:rPr>
        <w:t>P</w:t>
      </w:r>
      <w:r w:rsidRPr="005B51EF">
        <w:rPr>
          <w:rFonts w:ascii="Bookman Old Style" w:hAnsi="Bookman Old Style"/>
          <w:color w:val="000000" w:themeColor="text1"/>
        </w:rPr>
        <w:t>rovinsi</w:t>
      </w:r>
      <w:r w:rsidR="005B51EF" w:rsidRPr="005B51EF">
        <w:rPr>
          <w:rFonts w:ascii="Bookman Old Style" w:hAnsi="Bookman Old Style"/>
          <w:color w:val="000000" w:themeColor="text1"/>
        </w:rPr>
        <w:t>.</w:t>
      </w:r>
      <w:proofErr w:type="gramEnd"/>
      <w:r w:rsidRPr="005B51EF">
        <w:rPr>
          <w:rFonts w:ascii="Bookman Old Style" w:hAnsi="Bookman Old Style"/>
          <w:color w:val="000000" w:themeColor="text1"/>
        </w:rPr>
        <w:t xml:space="preserve"> </w:t>
      </w:r>
    </w:p>
    <w:p w:rsidR="00A86BD3" w:rsidRPr="005B51EF" w:rsidRDefault="00A86BD3" w:rsidP="009C6C96">
      <w:pPr>
        <w:spacing w:before="360" w:line="280" w:lineRule="exact"/>
        <w:ind w:left="1797" w:hanging="357"/>
        <w:jc w:val="center"/>
        <w:rPr>
          <w:rFonts w:ascii="Bookman Old Style" w:hAnsi="Bookman Old Style"/>
          <w:color w:val="000000" w:themeColor="text1"/>
          <w:lang w:val="es-ES"/>
        </w:rPr>
      </w:pPr>
      <w:r w:rsidRPr="005B51EF">
        <w:rPr>
          <w:rFonts w:ascii="Bookman Old Style" w:hAnsi="Bookman Old Style"/>
          <w:color w:val="000000" w:themeColor="text1"/>
          <w:lang w:val="es-ES"/>
        </w:rPr>
        <w:t>BAB II</w:t>
      </w:r>
      <w:r w:rsidR="00A85279" w:rsidRPr="005B51EF">
        <w:rPr>
          <w:rFonts w:ascii="Bookman Old Style" w:hAnsi="Bookman Old Style"/>
          <w:color w:val="000000" w:themeColor="text1"/>
          <w:lang w:val="es-ES"/>
        </w:rPr>
        <w:t>I</w:t>
      </w:r>
    </w:p>
    <w:p w:rsidR="00206F68" w:rsidRPr="005B51EF" w:rsidRDefault="00206F68" w:rsidP="009C6C96">
      <w:pPr>
        <w:spacing w:line="280" w:lineRule="exact"/>
        <w:ind w:left="1797" w:hanging="357"/>
        <w:jc w:val="center"/>
        <w:rPr>
          <w:rFonts w:ascii="Bookman Old Style" w:hAnsi="Bookman Old Style"/>
          <w:color w:val="000000" w:themeColor="text1"/>
          <w:lang w:val="es-ES"/>
        </w:rPr>
      </w:pPr>
      <w:r w:rsidRPr="005B51EF">
        <w:rPr>
          <w:rFonts w:ascii="Bookman Old Style" w:hAnsi="Bookman Old Style"/>
          <w:color w:val="000000" w:themeColor="text1"/>
          <w:lang w:val="es-ES"/>
        </w:rPr>
        <w:t>TATA CARA PELAKSANAAN PEMUNGUTAN RETRIBUSI</w:t>
      </w:r>
    </w:p>
    <w:p w:rsidR="00157AE2" w:rsidRPr="005B51EF" w:rsidRDefault="00157AE2" w:rsidP="009C6C96">
      <w:pPr>
        <w:spacing w:before="240" w:line="280" w:lineRule="exact"/>
        <w:ind w:left="1418"/>
        <w:jc w:val="center"/>
        <w:rPr>
          <w:rFonts w:ascii="Bookman Old Style" w:hAnsi="Bookman Old Style"/>
          <w:color w:val="000000" w:themeColor="text1"/>
        </w:rPr>
      </w:pPr>
      <w:r w:rsidRPr="005B51EF">
        <w:rPr>
          <w:rFonts w:ascii="Bookman Old Style" w:hAnsi="Bookman Old Style"/>
          <w:color w:val="000000" w:themeColor="text1"/>
          <w:lang w:val="es-ES"/>
        </w:rPr>
        <w:t>Bagian</w:t>
      </w:r>
      <w:r w:rsidRPr="005B51EF">
        <w:rPr>
          <w:rFonts w:ascii="Bookman Old Style" w:hAnsi="Bookman Old Style"/>
          <w:color w:val="000000" w:themeColor="text1"/>
        </w:rPr>
        <w:t xml:space="preserve"> Kesatu    </w:t>
      </w:r>
    </w:p>
    <w:p w:rsidR="00157AE2" w:rsidRPr="005B51EF" w:rsidRDefault="00157AE2" w:rsidP="009C6C96">
      <w:pPr>
        <w:spacing w:line="280" w:lineRule="exact"/>
        <w:ind w:left="1797" w:hanging="357"/>
        <w:jc w:val="center"/>
        <w:rPr>
          <w:rFonts w:ascii="Bookman Old Style" w:hAnsi="Bookman Old Style"/>
          <w:color w:val="000000" w:themeColor="text1"/>
        </w:rPr>
      </w:pPr>
      <w:r w:rsidRPr="005B51EF">
        <w:rPr>
          <w:rFonts w:ascii="Bookman Old Style" w:hAnsi="Bookman Old Style"/>
          <w:color w:val="000000" w:themeColor="text1"/>
          <w:lang w:val="es-ES"/>
        </w:rPr>
        <w:t>Pendaftaran</w:t>
      </w:r>
      <w:r w:rsidRPr="005B51EF">
        <w:rPr>
          <w:rFonts w:ascii="Bookman Old Style" w:hAnsi="Bookman Old Style"/>
          <w:color w:val="000000" w:themeColor="text1"/>
        </w:rPr>
        <w:t xml:space="preserve"> Dan Pendataan </w:t>
      </w:r>
    </w:p>
    <w:p w:rsidR="00157AE2" w:rsidRPr="005B51EF" w:rsidRDefault="00157AE2" w:rsidP="009C6C96">
      <w:pPr>
        <w:spacing w:before="240" w:line="280" w:lineRule="exact"/>
        <w:ind w:left="1418"/>
        <w:jc w:val="center"/>
        <w:rPr>
          <w:rFonts w:ascii="Bookman Old Style" w:hAnsi="Bookman Old Style"/>
          <w:color w:val="000000" w:themeColor="text1"/>
        </w:rPr>
      </w:pPr>
      <w:r w:rsidRPr="005B51EF">
        <w:rPr>
          <w:rFonts w:ascii="Bookman Old Style" w:hAnsi="Bookman Old Style"/>
          <w:color w:val="000000" w:themeColor="text1"/>
          <w:lang w:val="sv-SE"/>
        </w:rPr>
        <w:t>Pasal</w:t>
      </w:r>
      <w:r w:rsidR="00676F2D" w:rsidRPr="005B51EF">
        <w:rPr>
          <w:rFonts w:ascii="Bookman Old Style" w:hAnsi="Bookman Old Style"/>
          <w:color w:val="000000" w:themeColor="text1"/>
        </w:rPr>
        <w:t xml:space="preserve"> 12</w:t>
      </w:r>
    </w:p>
    <w:p w:rsidR="00157AE2" w:rsidRPr="005B51EF" w:rsidRDefault="006E341A" w:rsidP="009C6C96">
      <w:pPr>
        <w:pStyle w:val="ListParagraph"/>
        <w:numPr>
          <w:ilvl w:val="0"/>
          <w:numId w:val="17"/>
        </w:numPr>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lang w:val="es-ES"/>
        </w:rPr>
        <w:t>Perangkat Daerah</w:t>
      </w:r>
      <w:r w:rsidR="003D324C" w:rsidRPr="005B51EF">
        <w:rPr>
          <w:rFonts w:ascii="Bookman Old Style" w:hAnsi="Bookman Old Style"/>
          <w:color w:val="000000" w:themeColor="text1"/>
          <w:sz w:val="24"/>
          <w:szCs w:val="24"/>
          <w:lang w:val="es-ES"/>
        </w:rPr>
        <w:t xml:space="preserve">/Unit Kerja </w:t>
      </w:r>
      <w:r w:rsidR="003D324C" w:rsidRPr="005B51EF">
        <w:rPr>
          <w:rFonts w:ascii="Bookman Old Style" w:hAnsi="Bookman Old Style"/>
          <w:color w:val="000000" w:themeColor="text1"/>
          <w:sz w:val="24"/>
          <w:szCs w:val="24"/>
        </w:rPr>
        <w:t>Pemungut</w:t>
      </w:r>
      <w:r w:rsidR="003D324C" w:rsidRPr="005B51EF">
        <w:rPr>
          <w:rFonts w:ascii="Bookman Old Style" w:hAnsi="Bookman Old Style"/>
          <w:color w:val="000000" w:themeColor="text1"/>
          <w:sz w:val="24"/>
          <w:szCs w:val="24"/>
          <w:lang w:val="es-ES"/>
        </w:rPr>
        <w:t xml:space="preserve"> </w:t>
      </w:r>
      <w:r w:rsidR="00F9688D">
        <w:rPr>
          <w:rFonts w:ascii="Bookman Old Style" w:hAnsi="Bookman Old Style"/>
          <w:color w:val="000000" w:themeColor="text1"/>
          <w:sz w:val="24"/>
          <w:szCs w:val="24"/>
          <w:lang w:val="es-ES"/>
        </w:rPr>
        <w:t>R</w:t>
      </w:r>
      <w:r w:rsidR="003D324C" w:rsidRPr="005B51EF">
        <w:rPr>
          <w:rFonts w:ascii="Bookman Old Style" w:hAnsi="Bookman Old Style"/>
          <w:color w:val="000000" w:themeColor="text1"/>
          <w:sz w:val="24"/>
          <w:szCs w:val="24"/>
          <w:lang w:val="es-ES"/>
        </w:rPr>
        <w:t xml:space="preserve">etribusi </w:t>
      </w:r>
      <w:r w:rsidR="00157AE2" w:rsidRPr="005B51EF">
        <w:rPr>
          <w:rFonts w:ascii="Bookman Old Style" w:hAnsi="Bookman Old Style"/>
          <w:color w:val="000000" w:themeColor="text1"/>
          <w:sz w:val="24"/>
          <w:szCs w:val="24"/>
        </w:rPr>
        <w:t>melakukan pendaftaran dan pendataan terhadap Wajib Retribusi, baik yang berdomisili di daerah maupun di luar daerah yang memiliki ob</w:t>
      </w:r>
      <w:r w:rsidR="00633D3A">
        <w:rPr>
          <w:rFonts w:ascii="Bookman Old Style" w:hAnsi="Bookman Old Style"/>
          <w:color w:val="000000" w:themeColor="text1"/>
          <w:sz w:val="24"/>
          <w:szCs w:val="24"/>
        </w:rPr>
        <w:t>j</w:t>
      </w:r>
      <w:r w:rsidR="00157AE2" w:rsidRPr="005B51EF">
        <w:rPr>
          <w:rFonts w:ascii="Bookman Old Style" w:hAnsi="Bookman Old Style"/>
          <w:color w:val="000000" w:themeColor="text1"/>
          <w:sz w:val="24"/>
          <w:szCs w:val="24"/>
        </w:rPr>
        <w:t>ek retribusi di daera</w:t>
      </w:r>
      <w:r w:rsidR="00440DFF" w:rsidRPr="005B51EF">
        <w:rPr>
          <w:rFonts w:ascii="Bookman Old Style" w:hAnsi="Bookman Old Style"/>
          <w:color w:val="000000" w:themeColor="text1"/>
          <w:sz w:val="24"/>
          <w:szCs w:val="24"/>
        </w:rPr>
        <w:t xml:space="preserve">h dengan menggunakan form model </w:t>
      </w:r>
      <w:r w:rsidR="00157AE2" w:rsidRPr="005B51EF">
        <w:rPr>
          <w:rFonts w:ascii="Bookman Old Style" w:hAnsi="Bookman Old Style"/>
          <w:color w:val="000000" w:themeColor="text1"/>
          <w:sz w:val="24"/>
          <w:szCs w:val="24"/>
        </w:rPr>
        <w:t xml:space="preserve">001.Ret sebagaimana tercantum dalam Lampiran </w:t>
      </w:r>
      <w:r w:rsidR="00F9688D">
        <w:rPr>
          <w:rFonts w:ascii="Bookman Old Style" w:hAnsi="Bookman Old Style"/>
          <w:color w:val="000000" w:themeColor="text1"/>
          <w:sz w:val="24"/>
          <w:szCs w:val="24"/>
        </w:rPr>
        <w:t xml:space="preserve">yang merupakan bagian tidak terpisahkan dari </w:t>
      </w:r>
      <w:r w:rsidR="00157AE2" w:rsidRPr="005B51EF">
        <w:rPr>
          <w:rFonts w:ascii="Bookman Old Style" w:hAnsi="Bookman Old Style"/>
          <w:color w:val="000000" w:themeColor="text1"/>
          <w:sz w:val="24"/>
          <w:szCs w:val="24"/>
        </w:rPr>
        <w:t>Peraturan Gubernur ini.</w:t>
      </w:r>
    </w:p>
    <w:p w:rsidR="00157AE2" w:rsidRPr="005B51EF" w:rsidRDefault="00157AE2" w:rsidP="009C6C96">
      <w:pPr>
        <w:pStyle w:val="ListParagraph"/>
        <w:numPr>
          <w:ilvl w:val="0"/>
          <w:numId w:val="17"/>
        </w:numPr>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Pendaftaran sebagaimana dimaksud pada ayat (1) merupakan rangkaian kegiatan pencatatan pertama </w:t>
      </w:r>
      <w:r w:rsidRPr="005B51EF">
        <w:rPr>
          <w:rFonts w:ascii="Bookman Old Style" w:hAnsi="Bookman Old Style"/>
          <w:color w:val="000000" w:themeColor="text1"/>
          <w:sz w:val="24"/>
          <w:szCs w:val="24"/>
          <w:lang w:val="es-ES"/>
        </w:rPr>
        <w:t>kali</w:t>
      </w:r>
      <w:r w:rsidRPr="005B51EF">
        <w:rPr>
          <w:rFonts w:ascii="Bookman Old Style" w:hAnsi="Bookman Old Style"/>
          <w:color w:val="000000" w:themeColor="text1"/>
          <w:sz w:val="24"/>
          <w:szCs w:val="24"/>
        </w:rPr>
        <w:t xml:space="preserve"> perorangan atau badan yang mendaftarkan dirinya atau didaftar berdasarkan penyaringan menjadi Wajib Retribusi dengan keterangan lengkap yang dipersyaratkan.</w:t>
      </w:r>
    </w:p>
    <w:p w:rsidR="00157AE2" w:rsidRPr="005B51EF" w:rsidRDefault="00157AE2" w:rsidP="009C6C96">
      <w:pPr>
        <w:pStyle w:val="ListParagraph"/>
        <w:numPr>
          <w:ilvl w:val="0"/>
          <w:numId w:val="17"/>
        </w:numPr>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Pendataan sebagaimana dimaksud pada ayat (1) dilakukan setiap awal tahun anggaran untuk </w:t>
      </w:r>
      <w:r w:rsidRPr="005B51EF">
        <w:rPr>
          <w:rFonts w:ascii="Bookman Old Style" w:hAnsi="Bookman Old Style"/>
          <w:color w:val="000000" w:themeColor="text1"/>
          <w:sz w:val="24"/>
          <w:szCs w:val="24"/>
          <w:lang w:val="es-ES"/>
        </w:rPr>
        <w:t>mendapatkan</w:t>
      </w:r>
      <w:r w:rsidRPr="005B51EF">
        <w:rPr>
          <w:rFonts w:ascii="Bookman Old Style" w:hAnsi="Bookman Old Style"/>
          <w:color w:val="000000" w:themeColor="text1"/>
          <w:sz w:val="24"/>
          <w:szCs w:val="24"/>
        </w:rPr>
        <w:t xml:space="preserve"> data jumlah sub</w:t>
      </w:r>
      <w:r w:rsidR="00633D3A">
        <w:rPr>
          <w:rFonts w:ascii="Bookman Old Style" w:hAnsi="Bookman Old Style"/>
          <w:color w:val="000000" w:themeColor="text1"/>
          <w:sz w:val="24"/>
          <w:szCs w:val="24"/>
        </w:rPr>
        <w:t>jek retribusi dan obj</w:t>
      </w:r>
      <w:r w:rsidRPr="005B51EF">
        <w:rPr>
          <w:rFonts w:ascii="Bookman Old Style" w:hAnsi="Bookman Old Style"/>
          <w:color w:val="000000" w:themeColor="text1"/>
          <w:sz w:val="24"/>
          <w:szCs w:val="24"/>
        </w:rPr>
        <w:t>ek retribusi dalam 1 (satu) periode tertentu.</w:t>
      </w:r>
    </w:p>
    <w:p w:rsidR="00157AE2" w:rsidRPr="005B51EF" w:rsidRDefault="00157AE2" w:rsidP="009C6C96">
      <w:pPr>
        <w:spacing w:before="240" w:line="280" w:lineRule="exact"/>
        <w:ind w:left="1418"/>
        <w:jc w:val="center"/>
        <w:rPr>
          <w:rFonts w:ascii="Bookman Old Style" w:hAnsi="Bookman Old Style"/>
          <w:color w:val="000000" w:themeColor="text1"/>
        </w:rPr>
      </w:pPr>
      <w:r w:rsidRPr="005B51EF">
        <w:rPr>
          <w:rFonts w:ascii="Bookman Old Style" w:hAnsi="Bookman Old Style"/>
          <w:color w:val="000000" w:themeColor="text1"/>
          <w:lang w:val="es-ES"/>
        </w:rPr>
        <w:t>Pasal</w:t>
      </w:r>
      <w:r w:rsidR="00676F2D" w:rsidRPr="005B51EF">
        <w:rPr>
          <w:rFonts w:ascii="Bookman Old Style" w:hAnsi="Bookman Old Style"/>
          <w:color w:val="000000" w:themeColor="text1"/>
        </w:rPr>
        <w:t xml:space="preserve"> 13</w:t>
      </w:r>
    </w:p>
    <w:p w:rsidR="00157AE2" w:rsidRPr="005B51EF" w:rsidRDefault="00157AE2" w:rsidP="009C6C96">
      <w:pPr>
        <w:pStyle w:val="ListParagraph"/>
        <w:numPr>
          <w:ilvl w:val="0"/>
          <w:numId w:val="18"/>
        </w:numPr>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Data se</w:t>
      </w:r>
      <w:r w:rsidR="00F36A93" w:rsidRPr="005B51EF">
        <w:rPr>
          <w:rFonts w:ascii="Bookman Old Style" w:hAnsi="Bookman Old Style"/>
          <w:color w:val="000000" w:themeColor="text1"/>
          <w:sz w:val="24"/>
          <w:szCs w:val="24"/>
        </w:rPr>
        <w:t xml:space="preserve">bagaimana dimaksud dalam </w:t>
      </w:r>
      <w:r w:rsidR="006E341A" w:rsidRPr="005B51EF">
        <w:rPr>
          <w:rFonts w:ascii="Bookman Old Style" w:hAnsi="Bookman Old Style"/>
          <w:color w:val="000000" w:themeColor="text1"/>
          <w:sz w:val="24"/>
          <w:szCs w:val="24"/>
        </w:rPr>
        <w:t>P</w:t>
      </w:r>
      <w:r w:rsidR="00F36A93" w:rsidRPr="005B51EF">
        <w:rPr>
          <w:rFonts w:ascii="Bookman Old Style" w:hAnsi="Bookman Old Style"/>
          <w:color w:val="000000" w:themeColor="text1"/>
          <w:sz w:val="24"/>
          <w:szCs w:val="24"/>
        </w:rPr>
        <w:t>asal 1</w:t>
      </w:r>
      <w:r w:rsidR="00F9688D">
        <w:rPr>
          <w:rFonts w:ascii="Bookman Old Style" w:hAnsi="Bookman Old Style"/>
          <w:color w:val="000000" w:themeColor="text1"/>
          <w:sz w:val="24"/>
          <w:szCs w:val="24"/>
        </w:rPr>
        <w:t>2</w:t>
      </w:r>
      <w:r w:rsidRPr="005B51EF">
        <w:rPr>
          <w:rFonts w:ascii="Bookman Old Style" w:hAnsi="Bookman Old Style"/>
          <w:color w:val="000000" w:themeColor="text1"/>
          <w:sz w:val="24"/>
          <w:szCs w:val="24"/>
        </w:rPr>
        <w:t xml:space="preserve"> ayat (</w:t>
      </w:r>
      <w:r w:rsidR="00A27E6E">
        <w:rPr>
          <w:rFonts w:ascii="Bookman Old Style" w:hAnsi="Bookman Old Style"/>
          <w:color w:val="000000" w:themeColor="text1"/>
          <w:sz w:val="24"/>
          <w:szCs w:val="24"/>
        </w:rPr>
        <w:t>3</w:t>
      </w:r>
      <w:r w:rsidRPr="005B51EF">
        <w:rPr>
          <w:rFonts w:ascii="Bookman Old Style" w:hAnsi="Bookman Old Style"/>
          <w:color w:val="000000" w:themeColor="text1"/>
          <w:sz w:val="24"/>
          <w:szCs w:val="24"/>
        </w:rPr>
        <w:t>) wajib dilakukan pemutakhiran dalam 1 (satu) periode tertentu.</w:t>
      </w:r>
    </w:p>
    <w:p w:rsidR="00157AE2" w:rsidRPr="005B51EF" w:rsidRDefault="00157AE2" w:rsidP="009C6C96">
      <w:pPr>
        <w:pStyle w:val="ListParagraph"/>
        <w:numPr>
          <w:ilvl w:val="0"/>
          <w:numId w:val="18"/>
        </w:numPr>
        <w:spacing w:before="120" w:after="0" w:line="280" w:lineRule="exact"/>
        <w:ind w:left="1843" w:hanging="425"/>
        <w:contextualSpacing w:val="0"/>
        <w:jc w:val="both"/>
        <w:rPr>
          <w:rFonts w:ascii="Bookman Old Style" w:hAnsi="Bookman Old Style"/>
          <w:color w:val="000000" w:themeColor="text1"/>
          <w:sz w:val="24"/>
          <w:szCs w:val="24"/>
          <w:lang w:val="es-ES"/>
        </w:rPr>
      </w:pPr>
      <w:r w:rsidRPr="005B51EF">
        <w:rPr>
          <w:rFonts w:ascii="Bookman Old Style" w:hAnsi="Bookman Old Style"/>
          <w:color w:val="000000" w:themeColor="text1"/>
          <w:sz w:val="24"/>
          <w:szCs w:val="24"/>
        </w:rPr>
        <w:t>Pemutakhiran data sebagaimana dimaksud pada ayat</w:t>
      </w:r>
      <w:r w:rsidR="00970927" w:rsidRPr="005B51EF">
        <w:rPr>
          <w:rFonts w:ascii="Bookman Old Style" w:hAnsi="Bookman Old Style"/>
          <w:color w:val="000000" w:themeColor="text1"/>
          <w:sz w:val="24"/>
          <w:szCs w:val="24"/>
        </w:rPr>
        <w:t xml:space="preserve"> </w:t>
      </w:r>
      <w:r w:rsidRPr="005B51EF">
        <w:rPr>
          <w:rFonts w:ascii="Bookman Old Style" w:hAnsi="Bookman Old Style"/>
          <w:color w:val="000000" w:themeColor="text1"/>
          <w:sz w:val="24"/>
          <w:szCs w:val="24"/>
        </w:rPr>
        <w:t xml:space="preserve">(1) dilakukan oleh </w:t>
      </w:r>
      <w:r w:rsidR="006E341A" w:rsidRPr="005B51EF">
        <w:rPr>
          <w:rFonts w:ascii="Bookman Old Style" w:hAnsi="Bookman Old Style"/>
          <w:color w:val="000000" w:themeColor="text1"/>
          <w:sz w:val="24"/>
          <w:szCs w:val="24"/>
          <w:lang w:val="es-ES"/>
        </w:rPr>
        <w:t>Perangkat Daerah</w:t>
      </w:r>
      <w:r w:rsidR="006729EA" w:rsidRPr="005B51EF">
        <w:rPr>
          <w:rFonts w:ascii="Bookman Old Style" w:hAnsi="Bookman Old Style"/>
          <w:color w:val="000000" w:themeColor="text1"/>
          <w:sz w:val="24"/>
          <w:szCs w:val="24"/>
          <w:lang w:val="es-ES"/>
        </w:rPr>
        <w:t>/Unit Kerja</w:t>
      </w:r>
      <w:r w:rsidRPr="005B51EF">
        <w:rPr>
          <w:rFonts w:ascii="Bookman Old Style" w:hAnsi="Bookman Old Style"/>
          <w:color w:val="000000" w:themeColor="text1"/>
          <w:sz w:val="24"/>
          <w:szCs w:val="24"/>
        </w:rPr>
        <w:t xml:space="preserve"> pemungut Retr</w:t>
      </w:r>
      <w:r w:rsidR="00633D3A">
        <w:rPr>
          <w:rFonts w:ascii="Bookman Old Style" w:hAnsi="Bookman Old Style"/>
          <w:color w:val="000000" w:themeColor="text1"/>
          <w:sz w:val="24"/>
          <w:szCs w:val="24"/>
        </w:rPr>
        <w:t>i</w:t>
      </w:r>
      <w:r w:rsidRPr="005B51EF">
        <w:rPr>
          <w:rFonts w:ascii="Bookman Old Style" w:hAnsi="Bookman Old Style"/>
          <w:color w:val="000000" w:themeColor="text1"/>
          <w:sz w:val="24"/>
          <w:szCs w:val="24"/>
        </w:rPr>
        <w:t>busi dengan B</w:t>
      </w:r>
      <w:r w:rsidR="005F78CB" w:rsidRPr="005B51EF">
        <w:rPr>
          <w:rFonts w:ascii="Bookman Old Style" w:hAnsi="Bookman Old Style"/>
          <w:color w:val="000000" w:themeColor="text1"/>
          <w:sz w:val="24"/>
          <w:szCs w:val="24"/>
        </w:rPr>
        <w:t>appenda</w:t>
      </w:r>
      <w:r w:rsidRPr="005B51EF">
        <w:rPr>
          <w:rFonts w:ascii="Bookman Old Style" w:hAnsi="Bookman Old Style"/>
          <w:color w:val="000000" w:themeColor="text1"/>
          <w:sz w:val="24"/>
          <w:szCs w:val="24"/>
        </w:rPr>
        <w:t>.</w:t>
      </w:r>
    </w:p>
    <w:p w:rsidR="003060C5" w:rsidRPr="005B51EF" w:rsidRDefault="00676F2D" w:rsidP="009C6C96">
      <w:pPr>
        <w:spacing w:before="240" w:line="280" w:lineRule="exact"/>
        <w:ind w:left="1418"/>
        <w:jc w:val="center"/>
        <w:rPr>
          <w:rFonts w:ascii="Bookman Old Style" w:hAnsi="Bookman Old Style"/>
          <w:color w:val="000000" w:themeColor="text1"/>
          <w:lang w:val="es-ES"/>
        </w:rPr>
      </w:pPr>
      <w:r w:rsidRPr="005B51EF">
        <w:rPr>
          <w:rFonts w:ascii="Bookman Old Style" w:hAnsi="Bookman Old Style"/>
          <w:color w:val="000000" w:themeColor="text1"/>
          <w:lang w:val="es-ES"/>
        </w:rPr>
        <w:t>Pasal 14</w:t>
      </w:r>
    </w:p>
    <w:p w:rsidR="006F235A" w:rsidRPr="005B51EF" w:rsidRDefault="006F235A" w:rsidP="009C6C96">
      <w:pPr>
        <w:pStyle w:val="BodyText"/>
        <w:numPr>
          <w:ilvl w:val="2"/>
          <w:numId w:val="2"/>
        </w:numPr>
        <w:tabs>
          <w:tab w:val="clear" w:pos="1980"/>
          <w:tab w:val="clear" w:pos="3810"/>
          <w:tab w:val="left" w:pos="1843"/>
        </w:tabs>
        <w:spacing w:before="120" w:line="280" w:lineRule="exact"/>
        <w:ind w:left="1843" w:hanging="425"/>
        <w:rPr>
          <w:rFonts w:ascii="Bookman Old Style" w:hAnsi="Bookman Old Style"/>
          <w:color w:val="000000" w:themeColor="text1"/>
          <w:lang w:val="es-ES"/>
        </w:rPr>
      </w:pPr>
      <w:r w:rsidRPr="005B51EF">
        <w:rPr>
          <w:rFonts w:ascii="Bookman Old Style" w:hAnsi="Bookman Old Style"/>
          <w:color w:val="000000" w:themeColor="text1"/>
          <w:lang w:val="es-ES"/>
        </w:rPr>
        <w:t xml:space="preserve">Retribusi dipungut oleh </w:t>
      </w:r>
      <w:r w:rsidR="006E341A" w:rsidRPr="005B51EF">
        <w:rPr>
          <w:rFonts w:ascii="Bookman Old Style" w:hAnsi="Bookman Old Style"/>
          <w:color w:val="000000" w:themeColor="text1"/>
          <w:lang w:val="es-ES"/>
        </w:rPr>
        <w:t>Perangkat Daerah</w:t>
      </w:r>
      <w:r w:rsidRPr="005B51EF">
        <w:rPr>
          <w:rFonts w:ascii="Bookman Old Style" w:hAnsi="Bookman Old Style"/>
          <w:color w:val="000000" w:themeColor="text1"/>
          <w:lang w:val="es-ES"/>
        </w:rPr>
        <w:t>/Unit Kerja pe</w:t>
      </w:r>
      <w:r w:rsidR="005B51EF" w:rsidRPr="005B51EF">
        <w:rPr>
          <w:rFonts w:ascii="Bookman Old Style" w:hAnsi="Bookman Old Style"/>
          <w:color w:val="000000" w:themeColor="text1"/>
          <w:lang w:val="es-ES"/>
        </w:rPr>
        <w:t>mungut</w:t>
      </w:r>
      <w:r w:rsidRPr="005B51EF">
        <w:rPr>
          <w:rFonts w:ascii="Bookman Old Style" w:hAnsi="Bookman Old Style"/>
          <w:color w:val="000000" w:themeColor="text1"/>
          <w:lang w:val="es-ES"/>
        </w:rPr>
        <w:t xml:space="preserve"> </w:t>
      </w:r>
      <w:r w:rsidR="00F9688D">
        <w:rPr>
          <w:rFonts w:ascii="Bookman Old Style" w:hAnsi="Bookman Old Style"/>
          <w:color w:val="000000" w:themeColor="text1"/>
          <w:lang w:val="es-ES"/>
        </w:rPr>
        <w:t>R</w:t>
      </w:r>
      <w:r w:rsidRPr="005B51EF">
        <w:rPr>
          <w:rFonts w:ascii="Bookman Old Style" w:hAnsi="Bookman Old Style"/>
          <w:color w:val="000000" w:themeColor="text1"/>
          <w:lang w:val="es-ES"/>
        </w:rPr>
        <w:t>etribusi dengan menggunakan SKRD atau dokumen lain yang dipersamakan.</w:t>
      </w:r>
    </w:p>
    <w:p w:rsidR="006F235A" w:rsidRPr="005B51EF" w:rsidRDefault="006F235A" w:rsidP="009C6C96">
      <w:pPr>
        <w:pStyle w:val="BodyText"/>
        <w:numPr>
          <w:ilvl w:val="2"/>
          <w:numId w:val="2"/>
        </w:numPr>
        <w:tabs>
          <w:tab w:val="clear" w:pos="1980"/>
          <w:tab w:val="clear" w:pos="3810"/>
          <w:tab w:val="left" w:pos="1843"/>
        </w:tabs>
        <w:spacing w:before="120" w:line="280" w:lineRule="exact"/>
        <w:ind w:left="1843" w:hanging="425"/>
        <w:rPr>
          <w:rFonts w:ascii="Bookman Old Style" w:hAnsi="Bookman Old Style"/>
          <w:color w:val="000000" w:themeColor="text1"/>
          <w:lang w:val="sv-SE"/>
        </w:rPr>
      </w:pPr>
      <w:r w:rsidRPr="005B51EF">
        <w:rPr>
          <w:rFonts w:ascii="Bookman Old Style" w:hAnsi="Bookman Old Style"/>
          <w:color w:val="000000" w:themeColor="text1"/>
          <w:lang w:val="sv-SE"/>
        </w:rPr>
        <w:t>Setiap pembayaran retribusi sebagaimana dimaksud pada ayat (1) diberikan Tanda Bukti Pembayaran.</w:t>
      </w:r>
    </w:p>
    <w:p w:rsidR="006F235A" w:rsidRPr="005B51EF" w:rsidRDefault="006F235A" w:rsidP="009C6C96">
      <w:pPr>
        <w:pStyle w:val="BodyText"/>
        <w:numPr>
          <w:ilvl w:val="2"/>
          <w:numId w:val="2"/>
        </w:numPr>
        <w:tabs>
          <w:tab w:val="clear" w:pos="1980"/>
          <w:tab w:val="clear" w:pos="3810"/>
          <w:tab w:val="left" w:pos="1843"/>
        </w:tabs>
        <w:spacing w:before="120" w:line="280" w:lineRule="exact"/>
        <w:ind w:left="1843" w:hanging="425"/>
        <w:rPr>
          <w:rFonts w:ascii="Bookman Old Style" w:hAnsi="Bookman Old Style"/>
          <w:color w:val="000000" w:themeColor="text1"/>
          <w:lang w:val="sv-SE"/>
        </w:rPr>
      </w:pPr>
      <w:r w:rsidRPr="005B51EF">
        <w:rPr>
          <w:rFonts w:ascii="Bookman Old Style" w:hAnsi="Bookman Old Style"/>
          <w:color w:val="000000" w:themeColor="text1"/>
          <w:lang w:val="sv-SE"/>
        </w:rPr>
        <w:t xml:space="preserve">Untuk kelancaran pelaksanaan pemungutan sebagaimana dimaksud pada ayat (1) </w:t>
      </w:r>
      <w:r w:rsidR="006E341A" w:rsidRPr="005B51EF">
        <w:rPr>
          <w:rFonts w:ascii="Bookman Old Style" w:hAnsi="Bookman Old Style"/>
          <w:color w:val="000000" w:themeColor="text1"/>
          <w:lang w:val="sv-SE"/>
        </w:rPr>
        <w:t xml:space="preserve">diangkat </w:t>
      </w:r>
      <w:r w:rsidRPr="005B51EF">
        <w:rPr>
          <w:rFonts w:ascii="Bookman Old Style" w:hAnsi="Bookman Old Style"/>
          <w:color w:val="000000" w:themeColor="text1"/>
          <w:lang w:val="sv-SE"/>
        </w:rPr>
        <w:t>Bendaharawan Khusus Penerima yang ditetapkan dengan Keputusan Gubernur.</w:t>
      </w:r>
    </w:p>
    <w:p w:rsidR="006F235A" w:rsidRPr="005B51EF" w:rsidRDefault="006F235A" w:rsidP="009C6C96">
      <w:pPr>
        <w:pStyle w:val="BodyText"/>
        <w:numPr>
          <w:ilvl w:val="2"/>
          <w:numId w:val="2"/>
        </w:numPr>
        <w:tabs>
          <w:tab w:val="clear" w:pos="1980"/>
          <w:tab w:val="clear" w:pos="3810"/>
          <w:tab w:val="left" w:pos="1843"/>
        </w:tabs>
        <w:spacing w:before="120" w:line="280" w:lineRule="exact"/>
        <w:ind w:left="1843" w:hanging="425"/>
        <w:rPr>
          <w:rFonts w:ascii="Bookman Old Style" w:hAnsi="Bookman Old Style"/>
          <w:color w:val="000000" w:themeColor="text1"/>
          <w:lang w:val="sv-SE"/>
        </w:rPr>
      </w:pPr>
      <w:r w:rsidRPr="005B51EF">
        <w:rPr>
          <w:rFonts w:ascii="Bookman Old Style" w:hAnsi="Bookman Old Style"/>
          <w:color w:val="000000" w:themeColor="text1"/>
          <w:lang w:val="sv-SE"/>
        </w:rPr>
        <w:lastRenderedPageBreak/>
        <w:t xml:space="preserve">Bagi </w:t>
      </w:r>
      <w:r w:rsidR="006E341A" w:rsidRPr="005B51EF">
        <w:rPr>
          <w:rFonts w:ascii="Bookman Old Style" w:hAnsi="Bookman Old Style"/>
          <w:color w:val="000000" w:themeColor="text1"/>
          <w:lang w:val="es-ES"/>
        </w:rPr>
        <w:t xml:space="preserve">Perangkat Daerah </w:t>
      </w:r>
      <w:r w:rsidR="000632D3" w:rsidRPr="005B51EF">
        <w:rPr>
          <w:rFonts w:ascii="Bookman Old Style" w:hAnsi="Bookman Old Style"/>
          <w:color w:val="000000" w:themeColor="text1"/>
          <w:lang w:val="es-ES"/>
        </w:rPr>
        <w:t>/Unit Kerja</w:t>
      </w:r>
      <w:r w:rsidR="000632D3" w:rsidRPr="005B51EF">
        <w:rPr>
          <w:rFonts w:ascii="Bookman Old Style" w:hAnsi="Bookman Old Style"/>
          <w:color w:val="000000" w:themeColor="text1"/>
        </w:rPr>
        <w:t xml:space="preserve"> pemungut Retr</w:t>
      </w:r>
      <w:r w:rsidR="00633D3A">
        <w:rPr>
          <w:rFonts w:ascii="Bookman Old Style" w:hAnsi="Bookman Old Style"/>
          <w:color w:val="000000" w:themeColor="text1"/>
        </w:rPr>
        <w:t>i</w:t>
      </w:r>
      <w:r w:rsidR="000632D3" w:rsidRPr="005B51EF">
        <w:rPr>
          <w:rFonts w:ascii="Bookman Old Style" w:hAnsi="Bookman Old Style"/>
          <w:color w:val="000000" w:themeColor="text1"/>
        </w:rPr>
        <w:t>busi</w:t>
      </w:r>
      <w:r w:rsidRPr="005B51EF">
        <w:rPr>
          <w:rFonts w:ascii="Bookman Old Style" w:hAnsi="Bookman Old Style"/>
          <w:color w:val="000000" w:themeColor="text1"/>
          <w:lang w:val="sv-SE"/>
        </w:rPr>
        <w:t xml:space="preserve"> yang tidak mempunyai Be</w:t>
      </w:r>
      <w:r w:rsidR="00970927" w:rsidRPr="005B51EF">
        <w:rPr>
          <w:rFonts w:ascii="Bookman Old Style" w:hAnsi="Bookman Old Style"/>
          <w:color w:val="000000" w:themeColor="text1"/>
          <w:lang w:val="sv-SE"/>
        </w:rPr>
        <w:t>ndaharawan Khusus Penerima dan/</w:t>
      </w:r>
      <w:r w:rsidRPr="005B51EF">
        <w:rPr>
          <w:rFonts w:ascii="Bookman Old Style" w:hAnsi="Bookman Old Style"/>
          <w:color w:val="000000" w:themeColor="text1"/>
          <w:lang w:val="sv-SE"/>
        </w:rPr>
        <w:t xml:space="preserve">atau Pembantu Bendaharawan Khusus Penerima, setiap penerimaan retribusi langsung disetorkan ke Bendahara Penerimaan pada </w:t>
      </w:r>
      <w:r w:rsidR="00EB4358" w:rsidRPr="005B51EF">
        <w:rPr>
          <w:rFonts w:ascii="Bookman Old Style" w:hAnsi="Bookman Old Style"/>
          <w:color w:val="000000" w:themeColor="text1"/>
          <w:lang w:val="sv-SE"/>
        </w:rPr>
        <w:t>Bappenda</w:t>
      </w:r>
      <w:r w:rsidRPr="005B51EF">
        <w:rPr>
          <w:rFonts w:ascii="Bookman Old Style" w:hAnsi="Bookman Old Style"/>
          <w:color w:val="000000" w:themeColor="text1"/>
          <w:lang w:val="sv-SE"/>
        </w:rPr>
        <w:t xml:space="preserve">.  </w:t>
      </w:r>
    </w:p>
    <w:p w:rsidR="006F235A" w:rsidRPr="005B51EF" w:rsidRDefault="006F235A" w:rsidP="009C6C96">
      <w:pPr>
        <w:pStyle w:val="BodyText"/>
        <w:numPr>
          <w:ilvl w:val="2"/>
          <w:numId w:val="2"/>
        </w:numPr>
        <w:tabs>
          <w:tab w:val="clear" w:pos="1980"/>
          <w:tab w:val="clear" w:pos="3810"/>
          <w:tab w:val="left" w:pos="1843"/>
        </w:tabs>
        <w:spacing w:before="120" w:line="280" w:lineRule="exact"/>
        <w:ind w:left="1843" w:hanging="425"/>
        <w:rPr>
          <w:rFonts w:ascii="Bookman Old Style" w:hAnsi="Bookman Old Style"/>
          <w:color w:val="000000" w:themeColor="text1"/>
          <w:lang w:val="sv-SE"/>
        </w:rPr>
      </w:pPr>
      <w:r w:rsidRPr="005B51EF">
        <w:rPr>
          <w:rFonts w:ascii="Bookman Old Style" w:hAnsi="Bookman Old Style"/>
          <w:color w:val="000000" w:themeColor="text1"/>
          <w:lang w:val="sv-SE"/>
        </w:rPr>
        <w:t>Setiap penerimaan retribusi oleh Bendaharawan Khusus Penerimaan dibukukan dengan menggunakan SSRD.</w:t>
      </w:r>
    </w:p>
    <w:p w:rsidR="006F235A" w:rsidRPr="005B51EF" w:rsidRDefault="006F235A" w:rsidP="009C6C96">
      <w:pPr>
        <w:pStyle w:val="BodyText"/>
        <w:numPr>
          <w:ilvl w:val="2"/>
          <w:numId w:val="2"/>
        </w:numPr>
        <w:tabs>
          <w:tab w:val="clear" w:pos="1980"/>
          <w:tab w:val="clear" w:pos="3810"/>
          <w:tab w:val="left" w:pos="1843"/>
        </w:tabs>
        <w:spacing w:before="120" w:line="280" w:lineRule="exact"/>
        <w:ind w:left="1843" w:hanging="425"/>
        <w:rPr>
          <w:rFonts w:ascii="Bookman Old Style" w:hAnsi="Bookman Old Style"/>
          <w:color w:val="000000" w:themeColor="text1"/>
          <w:lang w:val="sv-SE"/>
        </w:rPr>
      </w:pPr>
      <w:r w:rsidRPr="005B51EF">
        <w:rPr>
          <w:rFonts w:ascii="Bookman Old Style" w:hAnsi="Bookman Old Style"/>
          <w:color w:val="000000" w:themeColor="text1"/>
          <w:lang w:val="sv-SE"/>
        </w:rPr>
        <w:t>Hasil penerimaan retribusi sebagaimana dimaksud pada ayat (4) disetorkan ke Kas Daerah paling lama 1 x 24 jam .</w:t>
      </w:r>
    </w:p>
    <w:p w:rsidR="006F235A" w:rsidRPr="005B51EF" w:rsidRDefault="006F235A" w:rsidP="009C6C96">
      <w:pPr>
        <w:pStyle w:val="BodyText"/>
        <w:numPr>
          <w:ilvl w:val="2"/>
          <w:numId w:val="2"/>
        </w:numPr>
        <w:tabs>
          <w:tab w:val="clear" w:pos="1980"/>
          <w:tab w:val="clear" w:pos="3810"/>
          <w:tab w:val="left" w:pos="1843"/>
        </w:tabs>
        <w:spacing w:before="120" w:line="280" w:lineRule="exact"/>
        <w:ind w:left="1843" w:hanging="425"/>
        <w:rPr>
          <w:rFonts w:ascii="Bookman Old Style" w:hAnsi="Bookman Old Style"/>
          <w:color w:val="000000" w:themeColor="text1"/>
          <w:lang w:val="sv-SE"/>
        </w:rPr>
      </w:pPr>
      <w:r w:rsidRPr="005B51EF">
        <w:rPr>
          <w:rFonts w:ascii="Bookman Old Style" w:hAnsi="Bookman Old Style"/>
          <w:color w:val="000000" w:themeColor="text1"/>
          <w:lang w:val="sv-SE"/>
        </w:rPr>
        <w:t xml:space="preserve">Gubernur dapat memberikan toleransi penetapan </w:t>
      </w:r>
      <w:r w:rsidR="00F9688D">
        <w:rPr>
          <w:rFonts w:ascii="Bookman Old Style" w:hAnsi="Bookman Old Style"/>
          <w:color w:val="000000" w:themeColor="text1"/>
          <w:lang w:val="sv-SE"/>
        </w:rPr>
        <w:t>b</w:t>
      </w:r>
      <w:r w:rsidRPr="005B51EF">
        <w:rPr>
          <w:rFonts w:ascii="Bookman Old Style" w:hAnsi="Bookman Old Style"/>
          <w:color w:val="000000" w:themeColor="text1"/>
          <w:lang w:val="sv-SE"/>
        </w:rPr>
        <w:t xml:space="preserve">atas waktu penyetoran sebagaimana dimaksud pada ayat (5) dengan pertimbangan daerah yang karena kondisi geografisnya sulit dijangkau  dengan komunikasi dan transportasi. </w:t>
      </w:r>
    </w:p>
    <w:p w:rsidR="006F235A" w:rsidRPr="005B51EF" w:rsidRDefault="006F235A" w:rsidP="009C6C96">
      <w:pPr>
        <w:pStyle w:val="BodyText"/>
        <w:numPr>
          <w:ilvl w:val="2"/>
          <w:numId w:val="2"/>
        </w:numPr>
        <w:tabs>
          <w:tab w:val="clear" w:pos="1980"/>
          <w:tab w:val="clear" w:pos="3810"/>
          <w:tab w:val="left" w:pos="1843"/>
        </w:tabs>
        <w:spacing w:before="120" w:line="280" w:lineRule="exact"/>
        <w:ind w:left="1843" w:hanging="425"/>
        <w:rPr>
          <w:rFonts w:ascii="Bookman Old Style" w:hAnsi="Bookman Old Style"/>
          <w:color w:val="000000" w:themeColor="text1"/>
          <w:lang w:val="sv-SE"/>
        </w:rPr>
      </w:pPr>
      <w:r w:rsidRPr="005B51EF">
        <w:rPr>
          <w:rFonts w:ascii="Bookman Old Style" w:hAnsi="Bookman Old Style"/>
          <w:color w:val="000000" w:themeColor="text1"/>
          <w:lang w:val="sv-SE"/>
        </w:rPr>
        <w:t xml:space="preserve">Daerah yang karena kondisi geografisnya sulit dijangkau dengan komunikasi dan transportasi sebagaimana dimaksud pada ayat (7) ditetapkan dengan Keputusan </w:t>
      </w:r>
      <w:r w:rsidR="00540AD3" w:rsidRPr="005B51EF">
        <w:rPr>
          <w:rFonts w:ascii="Bookman Old Style" w:hAnsi="Bookman Old Style"/>
          <w:color w:val="000000" w:themeColor="text1"/>
          <w:lang w:val="sv-SE"/>
        </w:rPr>
        <w:t xml:space="preserve">Kepala </w:t>
      </w:r>
      <w:r w:rsidR="006E341A" w:rsidRPr="005B51EF">
        <w:rPr>
          <w:rFonts w:ascii="Bookman Old Style" w:hAnsi="Bookman Old Style"/>
          <w:color w:val="000000" w:themeColor="text1"/>
          <w:lang w:val="sv-SE"/>
        </w:rPr>
        <w:t xml:space="preserve">Bappenda </w:t>
      </w:r>
      <w:r w:rsidRPr="005B51EF">
        <w:rPr>
          <w:rFonts w:ascii="Bookman Old Style" w:hAnsi="Bookman Old Style"/>
          <w:color w:val="000000" w:themeColor="text1"/>
          <w:lang w:val="sv-SE"/>
        </w:rPr>
        <w:t>dengan batas waktu penyetoran paling lama 2 x 24 jam.</w:t>
      </w:r>
    </w:p>
    <w:p w:rsidR="005B650A" w:rsidRPr="005B51EF" w:rsidRDefault="006F235A" w:rsidP="009C6C96">
      <w:pPr>
        <w:pStyle w:val="BodyText"/>
        <w:numPr>
          <w:ilvl w:val="2"/>
          <w:numId w:val="2"/>
        </w:numPr>
        <w:tabs>
          <w:tab w:val="clear" w:pos="1980"/>
          <w:tab w:val="clear" w:pos="3810"/>
          <w:tab w:val="left" w:pos="1843"/>
        </w:tabs>
        <w:spacing w:before="120" w:line="280" w:lineRule="exact"/>
        <w:ind w:left="1843" w:hanging="425"/>
        <w:rPr>
          <w:rFonts w:ascii="Bookman Old Style" w:hAnsi="Bookman Old Style"/>
          <w:color w:val="000000" w:themeColor="text1"/>
          <w:lang w:val="sv-SE"/>
        </w:rPr>
      </w:pPr>
      <w:r w:rsidRPr="005B51EF">
        <w:rPr>
          <w:rFonts w:ascii="Bookman Old Style" w:hAnsi="Bookman Old Style"/>
          <w:color w:val="000000" w:themeColor="text1"/>
          <w:spacing w:val="-6"/>
          <w:lang w:val="sv-SE"/>
        </w:rPr>
        <w:t>Bentuk isi formulir SKRD, SSRD dan Tanda Bukti Pembayaran sebagaimana di</w:t>
      </w:r>
      <w:r w:rsidR="005B650A" w:rsidRPr="005B51EF">
        <w:rPr>
          <w:rFonts w:ascii="Bookman Old Style" w:hAnsi="Bookman Old Style"/>
          <w:color w:val="000000" w:themeColor="text1"/>
          <w:spacing w:val="-6"/>
          <w:lang w:val="sv-SE"/>
        </w:rPr>
        <w:t>maksud pada ayat (1) dan ayat (5</w:t>
      </w:r>
      <w:r w:rsidRPr="005B51EF">
        <w:rPr>
          <w:rFonts w:ascii="Bookman Old Style" w:hAnsi="Bookman Old Style"/>
          <w:color w:val="000000" w:themeColor="text1"/>
          <w:spacing w:val="-6"/>
          <w:lang w:val="sv-SE"/>
        </w:rPr>
        <w:t xml:space="preserve">) </w:t>
      </w:r>
      <w:r w:rsidR="005B650A" w:rsidRPr="005B51EF">
        <w:rPr>
          <w:rFonts w:ascii="Bookman Old Style" w:hAnsi="Bookman Old Style"/>
          <w:color w:val="000000" w:themeColor="text1"/>
          <w:spacing w:val="-6"/>
          <w:lang w:val="sv-SE"/>
        </w:rPr>
        <w:t xml:space="preserve">ditetapkan </w:t>
      </w:r>
      <w:r w:rsidR="005B650A" w:rsidRPr="005B51EF">
        <w:rPr>
          <w:rFonts w:ascii="Bookman Old Style" w:hAnsi="Bookman Old Style"/>
          <w:color w:val="000000" w:themeColor="text1"/>
        </w:rPr>
        <w:t xml:space="preserve">dengan menggunakan form permohonan model 003.Ret untuk </w:t>
      </w:r>
      <w:r w:rsidR="005B650A" w:rsidRPr="005B51EF">
        <w:rPr>
          <w:rFonts w:ascii="Bookman Old Style" w:hAnsi="Bookman Old Style"/>
          <w:color w:val="000000" w:themeColor="text1"/>
          <w:spacing w:val="-6"/>
          <w:lang w:val="sv-SE"/>
        </w:rPr>
        <w:t xml:space="preserve">SKRD dan </w:t>
      </w:r>
      <w:r w:rsidR="005B650A" w:rsidRPr="005B51EF">
        <w:rPr>
          <w:rFonts w:ascii="Bookman Old Style" w:hAnsi="Bookman Old Style"/>
          <w:color w:val="000000" w:themeColor="text1"/>
        </w:rPr>
        <w:t>form permohonan model 011.Ret</w:t>
      </w:r>
      <w:r w:rsidR="00AD0AB1" w:rsidRPr="005B51EF">
        <w:rPr>
          <w:rFonts w:ascii="Bookman Old Style" w:hAnsi="Bookman Old Style"/>
          <w:color w:val="000000" w:themeColor="text1"/>
        </w:rPr>
        <w:t xml:space="preserve"> </w:t>
      </w:r>
      <w:r w:rsidR="005B650A" w:rsidRPr="005B51EF">
        <w:rPr>
          <w:rFonts w:ascii="Bookman Old Style" w:hAnsi="Bookman Old Style"/>
          <w:color w:val="000000" w:themeColor="text1"/>
        </w:rPr>
        <w:t xml:space="preserve">bagi </w:t>
      </w:r>
      <w:r w:rsidR="005B650A" w:rsidRPr="005B51EF">
        <w:rPr>
          <w:rFonts w:ascii="Bookman Old Style" w:hAnsi="Bookman Old Style"/>
          <w:color w:val="000000" w:themeColor="text1"/>
          <w:spacing w:val="-6"/>
          <w:lang w:val="sv-SE"/>
        </w:rPr>
        <w:t xml:space="preserve">SSRD </w:t>
      </w:r>
      <w:r w:rsidR="00970927" w:rsidRPr="005B51EF">
        <w:rPr>
          <w:rFonts w:ascii="Bookman Old Style" w:hAnsi="Bookman Old Style"/>
          <w:color w:val="000000" w:themeColor="text1"/>
        </w:rPr>
        <w:t>sebagai</w:t>
      </w:r>
      <w:r w:rsidR="005B650A" w:rsidRPr="005B51EF">
        <w:rPr>
          <w:rFonts w:ascii="Bookman Old Style" w:hAnsi="Bookman Old Style"/>
          <w:color w:val="000000" w:themeColor="text1"/>
        </w:rPr>
        <w:t>ma</w:t>
      </w:r>
      <w:r w:rsidR="00970927" w:rsidRPr="005B51EF">
        <w:rPr>
          <w:rFonts w:ascii="Bookman Old Style" w:hAnsi="Bookman Old Style"/>
          <w:color w:val="000000" w:themeColor="text1"/>
        </w:rPr>
        <w:t>na</w:t>
      </w:r>
      <w:r w:rsidR="005B650A" w:rsidRPr="005B51EF">
        <w:rPr>
          <w:rFonts w:ascii="Bookman Old Style" w:hAnsi="Bookman Old Style"/>
          <w:color w:val="000000" w:themeColor="text1"/>
        </w:rPr>
        <w:t xml:space="preserve"> tercantum dalam </w:t>
      </w:r>
      <w:r w:rsidR="00F9688D">
        <w:rPr>
          <w:rFonts w:ascii="Bookman Old Style" w:hAnsi="Bookman Old Style"/>
          <w:color w:val="000000" w:themeColor="text1"/>
        </w:rPr>
        <w:t>L</w:t>
      </w:r>
      <w:r w:rsidR="005B650A" w:rsidRPr="005B51EF">
        <w:rPr>
          <w:rFonts w:ascii="Bookman Old Style" w:hAnsi="Bookman Old Style"/>
          <w:color w:val="000000" w:themeColor="text1"/>
        </w:rPr>
        <w:t xml:space="preserve">ampiran </w:t>
      </w:r>
      <w:r w:rsidR="00F9688D">
        <w:rPr>
          <w:rFonts w:ascii="Bookman Old Style" w:hAnsi="Bookman Old Style"/>
          <w:color w:val="000000" w:themeColor="text1"/>
        </w:rPr>
        <w:t xml:space="preserve">merupakan bagian tidak terpisahkan dari </w:t>
      </w:r>
      <w:r w:rsidR="005B650A" w:rsidRPr="005B51EF">
        <w:rPr>
          <w:rFonts w:ascii="Bookman Old Style" w:hAnsi="Bookman Old Style"/>
          <w:color w:val="000000" w:themeColor="text1"/>
        </w:rPr>
        <w:t>Peraturan Gubernur ini</w:t>
      </w:r>
      <w:r w:rsidR="00D81527" w:rsidRPr="005B51EF">
        <w:rPr>
          <w:rFonts w:ascii="Bookman Old Style" w:hAnsi="Bookman Old Style"/>
          <w:color w:val="000000" w:themeColor="text1"/>
        </w:rPr>
        <w:t>.</w:t>
      </w:r>
    </w:p>
    <w:p w:rsidR="00CE2910" w:rsidRPr="005B51EF" w:rsidRDefault="00CE2910" w:rsidP="009C6C96">
      <w:pPr>
        <w:spacing w:before="240" w:line="280" w:lineRule="exact"/>
        <w:ind w:left="1418"/>
        <w:jc w:val="center"/>
        <w:rPr>
          <w:rFonts w:ascii="Bookman Old Style" w:hAnsi="Bookman Old Style"/>
          <w:color w:val="000000" w:themeColor="text1"/>
          <w:lang w:val="es-ES"/>
        </w:rPr>
      </w:pPr>
      <w:r w:rsidRPr="005B51EF">
        <w:rPr>
          <w:rFonts w:ascii="Bookman Old Style" w:hAnsi="Bookman Old Style"/>
          <w:color w:val="000000" w:themeColor="text1"/>
          <w:lang w:val="es-ES"/>
        </w:rPr>
        <w:t>Bagian Kedua</w:t>
      </w:r>
    </w:p>
    <w:p w:rsidR="00CE2910" w:rsidRPr="005B51EF" w:rsidRDefault="00CE2910" w:rsidP="009C6C96">
      <w:pPr>
        <w:spacing w:line="280" w:lineRule="exact"/>
        <w:ind w:left="1797" w:hanging="357"/>
        <w:jc w:val="center"/>
        <w:rPr>
          <w:rFonts w:ascii="Bookman Old Style" w:hAnsi="Bookman Old Style"/>
          <w:color w:val="000000" w:themeColor="text1"/>
        </w:rPr>
      </w:pPr>
      <w:r w:rsidRPr="005B51EF">
        <w:rPr>
          <w:rFonts w:ascii="Bookman Old Style" w:hAnsi="Bookman Old Style"/>
          <w:color w:val="000000" w:themeColor="text1"/>
          <w:lang w:val="es-ES"/>
        </w:rPr>
        <w:t xml:space="preserve">Penetapan </w:t>
      </w:r>
      <w:r w:rsidRPr="005B51EF">
        <w:rPr>
          <w:rFonts w:ascii="Bookman Old Style" w:hAnsi="Bookman Old Style"/>
          <w:color w:val="000000" w:themeColor="text1"/>
        </w:rPr>
        <w:t>Retribusi</w:t>
      </w:r>
      <w:r w:rsidRPr="005B51EF">
        <w:rPr>
          <w:rFonts w:ascii="Bookman Old Style" w:hAnsi="Bookman Old Style"/>
          <w:color w:val="000000" w:themeColor="text1"/>
          <w:lang w:val="es-ES"/>
        </w:rPr>
        <w:t xml:space="preserve"> </w:t>
      </w:r>
    </w:p>
    <w:p w:rsidR="00CE2910" w:rsidRPr="005B51EF" w:rsidRDefault="00CE2910" w:rsidP="009C6C96">
      <w:pPr>
        <w:spacing w:before="240" w:line="280" w:lineRule="exact"/>
        <w:ind w:left="1418"/>
        <w:jc w:val="center"/>
        <w:rPr>
          <w:rFonts w:ascii="Bookman Old Style" w:hAnsi="Bookman Old Style"/>
          <w:color w:val="000000" w:themeColor="text1"/>
        </w:rPr>
      </w:pPr>
      <w:r w:rsidRPr="005B51EF">
        <w:rPr>
          <w:rFonts w:ascii="Bookman Old Style" w:hAnsi="Bookman Old Style"/>
          <w:color w:val="000000" w:themeColor="text1"/>
          <w:lang w:val="sv-SE"/>
        </w:rPr>
        <w:t>Pasal</w:t>
      </w:r>
      <w:r w:rsidR="00676F2D" w:rsidRPr="005B51EF">
        <w:rPr>
          <w:rFonts w:ascii="Bookman Old Style" w:hAnsi="Bookman Old Style"/>
          <w:color w:val="000000" w:themeColor="text1"/>
        </w:rPr>
        <w:t xml:space="preserve"> 15</w:t>
      </w:r>
    </w:p>
    <w:p w:rsidR="00CE2910" w:rsidRPr="005B51EF" w:rsidRDefault="00CE2910" w:rsidP="009C6C96">
      <w:pPr>
        <w:spacing w:before="120" w:line="280" w:lineRule="exact"/>
        <w:ind w:left="1418"/>
        <w:rPr>
          <w:rFonts w:ascii="Bookman Old Style" w:hAnsi="Bookman Old Style"/>
          <w:color w:val="000000" w:themeColor="text1"/>
        </w:rPr>
      </w:pPr>
      <w:r w:rsidRPr="005B51EF">
        <w:rPr>
          <w:rFonts w:ascii="Bookman Old Style" w:hAnsi="Bookman Old Style"/>
          <w:color w:val="000000" w:themeColor="text1"/>
        </w:rPr>
        <w:t xml:space="preserve">Penetapan Retribusi dilakukan dengan </w:t>
      </w:r>
      <w:proofErr w:type="gramStart"/>
      <w:r w:rsidRPr="005B51EF">
        <w:rPr>
          <w:rFonts w:ascii="Bookman Old Style" w:hAnsi="Bookman Old Style"/>
          <w:color w:val="000000" w:themeColor="text1"/>
        </w:rPr>
        <w:t>menggunakan :</w:t>
      </w:r>
      <w:proofErr w:type="gramEnd"/>
    </w:p>
    <w:p w:rsidR="00CE2910" w:rsidRPr="005B51EF" w:rsidRDefault="00CE2910" w:rsidP="009C6C96">
      <w:pPr>
        <w:pStyle w:val="ListParagraph"/>
        <w:numPr>
          <w:ilvl w:val="0"/>
          <w:numId w:val="19"/>
        </w:numPr>
        <w:spacing w:line="280" w:lineRule="exact"/>
        <w:ind w:left="1843" w:hanging="425"/>
        <w:rPr>
          <w:rFonts w:ascii="Bookman Old Style" w:hAnsi="Bookman Old Style"/>
          <w:color w:val="000000" w:themeColor="text1"/>
          <w:sz w:val="24"/>
          <w:szCs w:val="24"/>
        </w:rPr>
      </w:pPr>
      <w:r w:rsidRPr="005B51EF">
        <w:rPr>
          <w:rFonts w:ascii="Bookman Old Style" w:hAnsi="Bookman Old Style"/>
          <w:color w:val="000000" w:themeColor="text1"/>
          <w:sz w:val="24"/>
          <w:szCs w:val="24"/>
        </w:rPr>
        <w:t>SKRD; atau</w:t>
      </w:r>
    </w:p>
    <w:p w:rsidR="00CE2910" w:rsidRPr="005B51EF" w:rsidRDefault="00CE2910" w:rsidP="009C6C96">
      <w:pPr>
        <w:pStyle w:val="ListParagraph"/>
        <w:numPr>
          <w:ilvl w:val="0"/>
          <w:numId w:val="19"/>
        </w:numPr>
        <w:spacing w:line="280" w:lineRule="exact"/>
        <w:ind w:left="1843" w:hanging="425"/>
        <w:rPr>
          <w:rFonts w:ascii="Bookman Old Style" w:hAnsi="Bookman Old Style"/>
          <w:color w:val="000000" w:themeColor="text1"/>
          <w:sz w:val="24"/>
          <w:szCs w:val="24"/>
        </w:rPr>
      </w:pPr>
      <w:proofErr w:type="gramStart"/>
      <w:r w:rsidRPr="005B51EF">
        <w:rPr>
          <w:rFonts w:ascii="Bookman Old Style" w:hAnsi="Bookman Old Style"/>
          <w:color w:val="000000" w:themeColor="text1"/>
          <w:sz w:val="24"/>
          <w:szCs w:val="24"/>
        </w:rPr>
        <w:t>dokumen</w:t>
      </w:r>
      <w:proofErr w:type="gramEnd"/>
      <w:r w:rsidRPr="005B51EF">
        <w:rPr>
          <w:rFonts w:ascii="Bookman Old Style" w:hAnsi="Bookman Old Style"/>
          <w:color w:val="000000" w:themeColor="text1"/>
          <w:sz w:val="24"/>
          <w:szCs w:val="24"/>
        </w:rPr>
        <w:t xml:space="preserve"> </w:t>
      </w:r>
      <w:r w:rsidR="006E341A" w:rsidRPr="005B51EF">
        <w:rPr>
          <w:rFonts w:ascii="Bookman Old Style" w:hAnsi="Bookman Old Style"/>
          <w:color w:val="000000" w:themeColor="text1"/>
          <w:sz w:val="24"/>
          <w:szCs w:val="24"/>
        </w:rPr>
        <w:t xml:space="preserve">lain </w:t>
      </w:r>
      <w:r w:rsidRPr="005B51EF">
        <w:rPr>
          <w:rFonts w:ascii="Bookman Old Style" w:hAnsi="Bookman Old Style"/>
          <w:color w:val="000000" w:themeColor="text1"/>
          <w:sz w:val="24"/>
          <w:szCs w:val="24"/>
        </w:rPr>
        <w:t>yang dipersamakan.</w:t>
      </w:r>
    </w:p>
    <w:p w:rsidR="00CE2910" w:rsidRPr="005B51EF" w:rsidRDefault="00CE2910" w:rsidP="009C6C96">
      <w:pPr>
        <w:spacing w:before="240" w:line="280" w:lineRule="exact"/>
        <w:ind w:left="1418"/>
        <w:jc w:val="center"/>
        <w:rPr>
          <w:rFonts w:ascii="Bookman Old Style" w:hAnsi="Bookman Old Style"/>
          <w:color w:val="000000" w:themeColor="text1"/>
        </w:rPr>
      </w:pPr>
      <w:r w:rsidRPr="005B51EF">
        <w:rPr>
          <w:rFonts w:ascii="Bookman Old Style" w:hAnsi="Bookman Old Style"/>
          <w:color w:val="000000" w:themeColor="text1"/>
          <w:lang w:val="sv-SE"/>
        </w:rPr>
        <w:t>Pasal</w:t>
      </w:r>
      <w:r w:rsidR="00676F2D" w:rsidRPr="005B51EF">
        <w:rPr>
          <w:rFonts w:ascii="Bookman Old Style" w:hAnsi="Bookman Old Style"/>
          <w:color w:val="000000" w:themeColor="text1"/>
        </w:rPr>
        <w:t xml:space="preserve"> 16</w:t>
      </w:r>
    </w:p>
    <w:p w:rsidR="00CE2910" w:rsidRPr="005B51EF" w:rsidRDefault="00CE2910" w:rsidP="009C6C96">
      <w:pPr>
        <w:pStyle w:val="ListParagraph"/>
        <w:numPr>
          <w:ilvl w:val="0"/>
          <w:numId w:val="24"/>
        </w:numPr>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Penetapan Retribusi dengan menggunakan SKRD atau dokumen </w:t>
      </w:r>
      <w:r w:rsidR="006E341A" w:rsidRPr="005B51EF">
        <w:rPr>
          <w:rFonts w:ascii="Bookman Old Style" w:hAnsi="Bookman Old Style"/>
          <w:color w:val="000000" w:themeColor="text1"/>
          <w:sz w:val="24"/>
          <w:szCs w:val="24"/>
        </w:rPr>
        <w:t xml:space="preserve">lain </w:t>
      </w:r>
      <w:r w:rsidRPr="005B51EF">
        <w:rPr>
          <w:rFonts w:ascii="Bookman Old Style" w:hAnsi="Bookman Old Style"/>
          <w:color w:val="000000" w:themeColor="text1"/>
          <w:sz w:val="24"/>
          <w:szCs w:val="24"/>
        </w:rPr>
        <w:t>yang dipersamakan se</w:t>
      </w:r>
      <w:r w:rsidR="0000268A" w:rsidRPr="005B51EF">
        <w:rPr>
          <w:rFonts w:ascii="Bookman Old Style" w:hAnsi="Bookman Old Style"/>
          <w:color w:val="000000" w:themeColor="text1"/>
          <w:sz w:val="24"/>
          <w:szCs w:val="24"/>
        </w:rPr>
        <w:t>bagaimana dimaksud dalam Pasal 1</w:t>
      </w:r>
      <w:r w:rsidR="00F9688D">
        <w:rPr>
          <w:rFonts w:ascii="Bookman Old Style" w:hAnsi="Bookman Old Style"/>
          <w:color w:val="000000" w:themeColor="text1"/>
          <w:sz w:val="24"/>
          <w:szCs w:val="24"/>
        </w:rPr>
        <w:t>5</w:t>
      </w:r>
      <w:r w:rsidRPr="005B51EF">
        <w:rPr>
          <w:rFonts w:ascii="Bookman Old Style" w:hAnsi="Bookman Old Style"/>
          <w:color w:val="000000" w:themeColor="text1"/>
          <w:sz w:val="24"/>
          <w:szCs w:val="24"/>
        </w:rPr>
        <w:t xml:space="preserve"> adalah sebagai berikut :</w:t>
      </w:r>
    </w:p>
    <w:p w:rsidR="00CE2910" w:rsidRPr="005B51EF" w:rsidRDefault="00CE2910" w:rsidP="009C6C96">
      <w:pPr>
        <w:numPr>
          <w:ilvl w:val="0"/>
          <w:numId w:val="25"/>
        </w:numPr>
        <w:tabs>
          <w:tab w:val="left" w:pos="2268"/>
        </w:tabs>
        <w:spacing w:line="280" w:lineRule="exact"/>
        <w:ind w:left="2268" w:hanging="425"/>
        <w:jc w:val="both"/>
        <w:rPr>
          <w:rFonts w:ascii="Bookman Old Style" w:hAnsi="Bookman Old Style"/>
          <w:color w:val="000000" w:themeColor="text1"/>
        </w:rPr>
      </w:pPr>
      <w:r w:rsidRPr="005B51EF">
        <w:rPr>
          <w:rFonts w:ascii="Bookman Old Style" w:hAnsi="Bookman Old Style"/>
          <w:color w:val="000000" w:themeColor="text1"/>
        </w:rPr>
        <w:t xml:space="preserve">Wajib Retribusi harus mengajukan permohonan kepada Gubernur dalam hal ini </w:t>
      </w:r>
      <w:r w:rsidR="006E341A" w:rsidRPr="005B51EF">
        <w:rPr>
          <w:rFonts w:ascii="Bookman Old Style" w:hAnsi="Bookman Old Style"/>
          <w:color w:val="000000" w:themeColor="text1"/>
          <w:lang w:val="es-ES"/>
        </w:rPr>
        <w:t>Perangkat Daerah</w:t>
      </w:r>
      <w:r w:rsidR="000632D3" w:rsidRPr="005B51EF">
        <w:rPr>
          <w:rFonts w:ascii="Bookman Old Style" w:hAnsi="Bookman Old Style"/>
          <w:color w:val="000000" w:themeColor="text1"/>
          <w:lang w:val="es-ES"/>
        </w:rPr>
        <w:t>/Unit Kerja</w:t>
      </w:r>
      <w:r w:rsidR="000632D3" w:rsidRPr="005B51EF">
        <w:rPr>
          <w:rFonts w:ascii="Bookman Old Style" w:hAnsi="Bookman Old Style"/>
          <w:color w:val="000000" w:themeColor="text1"/>
        </w:rPr>
        <w:t xml:space="preserve"> pemungut Retr</w:t>
      </w:r>
      <w:r w:rsidR="009234AE" w:rsidRPr="005B51EF">
        <w:rPr>
          <w:rFonts w:ascii="Bookman Old Style" w:hAnsi="Bookman Old Style"/>
          <w:color w:val="000000" w:themeColor="text1"/>
        </w:rPr>
        <w:t>i</w:t>
      </w:r>
      <w:r w:rsidR="000632D3" w:rsidRPr="005B51EF">
        <w:rPr>
          <w:rFonts w:ascii="Bookman Old Style" w:hAnsi="Bookman Old Style"/>
          <w:color w:val="000000" w:themeColor="text1"/>
        </w:rPr>
        <w:t>busi</w:t>
      </w:r>
      <w:r w:rsidRPr="005B51EF">
        <w:rPr>
          <w:rFonts w:ascii="Bookman Old Style" w:hAnsi="Bookman Old Style"/>
          <w:color w:val="000000" w:themeColor="text1"/>
        </w:rPr>
        <w:t xml:space="preserve"> untuk mendapatkan jasa pelayanan dengan menggunakan form permohonan model</w:t>
      </w:r>
      <w:r w:rsidR="000632D3" w:rsidRPr="005B51EF">
        <w:rPr>
          <w:rFonts w:ascii="Bookman Old Style" w:hAnsi="Bookman Old Style"/>
          <w:color w:val="000000" w:themeColor="text1"/>
        </w:rPr>
        <w:t xml:space="preserve"> </w:t>
      </w:r>
      <w:r w:rsidRPr="005B51EF">
        <w:rPr>
          <w:rFonts w:ascii="Bookman Old Style" w:hAnsi="Bookman Old Style"/>
          <w:color w:val="000000" w:themeColor="text1"/>
        </w:rPr>
        <w:t>002.Ret</w:t>
      </w:r>
      <w:r w:rsidR="00AD0AB1" w:rsidRPr="005B51EF">
        <w:rPr>
          <w:rFonts w:ascii="Bookman Old Style" w:hAnsi="Bookman Old Style"/>
          <w:color w:val="000000" w:themeColor="text1"/>
        </w:rPr>
        <w:t xml:space="preserve"> </w:t>
      </w:r>
      <w:r w:rsidRPr="005B51EF">
        <w:rPr>
          <w:rFonts w:ascii="Bookman Old Style" w:hAnsi="Bookman Old Style"/>
          <w:color w:val="000000" w:themeColor="text1"/>
        </w:rPr>
        <w:t>sebagaima</w:t>
      </w:r>
      <w:r w:rsidR="00A27E6E">
        <w:rPr>
          <w:rFonts w:ascii="Bookman Old Style" w:hAnsi="Bookman Old Style"/>
          <w:color w:val="000000" w:themeColor="text1"/>
        </w:rPr>
        <w:t>na</w:t>
      </w:r>
      <w:r w:rsidRPr="005B51EF">
        <w:rPr>
          <w:rFonts w:ascii="Bookman Old Style" w:hAnsi="Bookman Old Style"/>
          <w:color w:val="000000" w:themeColor="text1"/>
        </w:rPr>
        <w:t xml:space="preserve"> tercantum dalam </w:t>
      </w:r>
      <w:r w:rsidR="00A27E6E">
        <w:rPr>
          <w:rFonts w:ascii="Bookman Old Style" w:hAnsi="Bookman Old Style"/>
          <w:color w:val="000000" w:themeColor="text1"/>
        </w:rPr>
        <w:t>L</w:t>
      </w:r>
      <w:r w:rsidRPr="005B51EF">
        <w:rPr>
          <w:rFonts w:ascii="Bookman Old Style" w:hAnsi="Bookman Old Style"/>
          <w:color w:val="000000" w:themeColor="text1"/>
        </w:rPr>
        <w:t xml:space="preserve">ampiran </w:t>
      </w:r>
      <w:r w:rsidR="00A27E6E">
        <w:rPr>
          <w:rFonts w:ascii="Bookman Old Style" w:hAnsi="Bookman Old Style"/>
          <w:color w:val="000000" w:themeColor="text1"/>
        </w:rPr>
        <w:t>yang merupakan bagian tidak terpisahkan dari</w:t>
      </w:r>
      <w:r w:rsidR="00A27E6E" w:rsidRPr="005B51EF">
        <w:rPr>
          <w:rFonts w:ascii="Bookman Old Style" w:hAnsi="Bookman Old Style"/>
          <w:color w:val="000000" w:themeColor="text1"/>
        </w:rPr>
        <w:t xml:space="preserve"> </w:t>
      </w:r>
      <w:r w:rsidRPr="005B51EF">
        <w:rPr>
          <w:rFonts w:ascii="Bookman Old Style" w:hAnsi="Bookman Old Style"/>
          <w:color w:val="000000" w:themeColor="text1"/>
        </w:rPr>
        <w:t>Peraturan Gubernur ini;</w:t>
      </w:r>
    </w:p>
    <w:p w:rsidR="00CE2910" w:rsidRPr="005B51EF" w:rsidRDefault="006E341A" w:rsidP="009C6C96">
      <w:pPr>
        <w:numPr>
          <w:ilvl w:val="0"/>
          <w:numId w:val="25"/>
        </w:numPr>
        <w:tabs>
          <w:tab w:val="left" w:pos="2268"/>
        </w:tabs>
        <w:spacing w:line="280" w:lineRule="exact"/>
        <w:ind w:left="2268" w:hanging="425"/>
        <w:jc w:val="both"/>
        <w:rPr>
          <w:rFonts w:ascii="Bookman Old Style" w:hAnsi="Bookman Old Style"/>
          <w:color w:val="000000" w:themeColor="text1"/>
        </w:rPr>
      </w:pPr>
      <w:r w:rsidRPr="005B51EF">
        <w:rPr>
          <w:rFonts w:ascii="Bookman Old Style" w:hAnsi="Bookman Old Style"/>
          <w:color w:val="000000" w:themeColor="text1"/>
          <w:lang w:val="es-ES"/>
        </w:rPr>
        <w:t>Perangkat Daerah</w:t>
      </w:r>
      <w:r w:rsidR="000632D3" w:rsidRPr="005B51EF">
        <w:rPr>
          <w:rFonts w:ascii="Bookman Old Style" w:hAnsi="Bookman Old Style"/>
          <w:color w:val="000000" w:themeColor="text1"/>
          <w:lang w:val="es-ES"/>
        </w:rPr>
        <w:t>/Unit Kerja</w:t>
      </w:r>
      <w:r w:rsidR="000632D3" w:rsidRPr="005B51EF">
        <w:rPr>
          <w:rFonts w:ascii="Bookman Old Style" w:hAnsi="Bookman Old Style"/>
          <w:color w:val="000000" w:themeColor="text1"/>
        </w:rPr>
        <w:t xml:space="preserve"> </w:t>
      </w:r>
      <w:r w:rsidR="00CE2910" w:rsidRPr="005B51EF">
        <w:rPr>
          <w:rFonts w:ascii="Bookman Old Style" w:hAnsi="Bookman Old Style"/>
          <w:color w:val="000000" w:themeColor="text1"/>
        </w:rPr>
        <w:t>Pemungut Retribusi berdasarkan permohonan jasa pelayanan sebagaimana dimaksud pada huruf a menghitung  dan menetapkan bes</w:t>
      </w:r>
      <w:r w:rsidR="00350EAB" w:rsidRPr="005B51EF">
        <w:rPr>
          <w:rFonts w:ascii="Bookman Old Style" w:hAnsi="Bookman Old Style"/>
          <w:color w:val="000000" w:themeColor="text1"/>
        </w:rPr>
        <w:t>arnya retribusi yang terutang me</w:t>
      </w:r>
      <w:r w:rsidR="00CE2910" w:rsidRPr="005B51EF">
        <w:rPr>
          <w:rFonts w:ascii="Bookman Old Style" w:hAnsi="Bookman Old Style"/>
          <w:color w:val="000000" w:themeColor="text1"/>
        </w:rPr>
        <w:t xml:space="preserve">nurut tarif  sebagaimana ditetapkan </w:t>
      </w:r>
      <w:r w:rsidR="00350EAB" w:rsidRPr="005B51EF">
        <w:rPr>
          <w:rFonts w:ascii="Bookman Old Style" w:hAnsi="Bookman Old Style"/>
          <w:color w:val="000000" w:themeColor="text1"/>
        </w:rPr>
        <w:t>dalam form 019.Ret</w:t>
      </w:r>
      <w:r w:rsidR="00AD0AB1" w:rsidRPr="005B51EF">
        <w:rPr>
          <w:rFonts w:ascii="Bookman Old Style" w:hAnsi="Bookman Old Style"/>
          <w:color w:val="000000" w:themeColor="text1"/>
        </w:rPr>
        <w:t xml:space="preserve"> </w:t>
      </w:r>
      <w:r w:rsidR="00350EAB" w:rsidRPr="005B51EF">
        <w:rPr>
          <w:rFonts w:ascii="Bookman Old Style" w:hAnsi="Bookman Old Style"/>
          <w:color w:val="000000" w:themeColor="text1"/>
        </w:rPr>
        <w:t>yang</w:t>
      </w:r>
      <w:r w:rsidR="00F9688D">
        <w:rPr>
          <w:rFonts w:ascii="Bookman Old Style" w:hAnsi="Bookman Old Style"/>
          <w:color w:val="000000" w:themeColor="text1"/>
        </w:rPr>
        <w:t xml:space="preserve"> tercantum dalam L</w:t>
      </w:r>
      <w:r w:rsidR="00AD0AB1" w:rsidRPr="005B51EF">
        <w:rPr>
          <w:rFonts w:ascii="Bookman Old Style" w:hAnsi="Bookman Old Style"/>
          <w:color w:val="000000" w:themeColor="text1"/>
        </w:rPr>
        <w:t xml:space="preserve">ampiran </w:t>
      </w:r>
      <w:r w:rsidR="00A27E6E">
        <w:rPr>
          <w:rFonts w:ascii="Bookman Old Style" w:hAnsi="Bookman Old Style"/>
          <w:color w:val="000000" w:themeColor="text1"/>
        </w:rPr>
        <w:t xml:space="preserve">yang </w:t>
      </w:r>
      <w:r w:rsidR="00F9688D">
        <w:rPr>
          <w:rFonts w:ascii="Bookman Old Style" w:hAnsi="Bookman Old Style"/>
          <w:color w:val="000000" w:themeColor="text1"/>
        </w:rPr>
        <w:t xml:space="preserve">merupakan bagian tidak terpisahkan dari </w:t>
      </w:r>
      <w:r w:rsidR="00AD0AB1" w:rsidRPr="005B51EF">
        <w:rPr>
          <w:rFonts w:ascii="Bookman Old Style" w:hAnsi="Bookman Old Style"/>
          <w:color w:val="000000" w:themeColor="text1"/>
        </w:rPr>
        <w:t>Peraturan Gubernur ini;</w:t>
      </w:r>
      <w:r w:rsidR="00CE2910" w:rsidRPr="005B51EF">
        <w:rPr>
          <w:rFonts w:ascii="Bookman Old Style" w:hAnsi="Bookman Old Style"/>
          <w:color w:val="000000" w:themeColor="text1"/>
        </w:rPr>
        <w:t xml:space="preserve"> dan </w:t>
      </w:r>
    </w:p>
    <w:p w:rsidR="00CE2910" w:rsidRPr="005B51EF" w:rsidRDefault="00F9688D" w:rsidP="009C6C96">
      <w:pPr>
        <w:numPr>
          <w:ilvl w:val="0"/>
          <w:numId w:val="25"/>
        </w:numPr>
        <w:tabs>
          <w:tab w:val="left" w:pos="2268"/>
        </w:tabs>
        <w:spacing w:line="280" w:lineRule="exact"/>
        <w:ind w:left="2268" w:hanging="425"/>
        <w:jc w:val="both"/>
        <w:rPr>
          <w:rFonts w:ascii="Bookman Old Style" w:hAnsi="Bookman Old Style"/>
          <w:color w:val="000000" w:themeColor="text1"/>
        </w:rPr>
      </w:pPr>
      <w:r>
        <w:rPr>
          <w:rFonts w:ascii="Bookman Old Style" w:hAnsi="Bookman Old Style"/>
          <w:color w:val="000000" w:themeColor="text1"/>
        </w:rPr>
        <w:t>b</w:t>
      </w:r>
      <w:r w:rsidR="00CE2910" w:rsidRPr="005B51EF">
        <w:rPr>
          <w:rFonts w:ascii="Bookman Old Style" w:hAnsi="Bookman Old Style"/>
          <w:color w:val="000000" w:themeColor="text1"/>
        </w:rPr>
        <w:t>erdasarkan perhitungan dalam penetapan seb</w:t>
      </w:r>
      <w:r w:rsidR="00BD1B0A" w:rsidRPr="005B51EF">
        <w:rPr>
          <w:rFonts w:ascii="Bookman Old Style" w:hAnsi="Bookman Old Style"/>
          <w:color w:val="000000" w:themeColor="text1"/>
        </w:rPr>
        <w:t xml:space="preserve">agaimana dimaksud pada huruf b, </w:t>
      </w:r>
      <w:r w:rsidR="006E341A" w:rsidRPr="005B51EF">
        <w:rPr>
          <w:rFonts w:ascii="Bookman Old Style" w:hAnsi="Bookman Old Style"/>
          <w:color w:val="000000" w:themeColor="text1"/>
          <w:lang w:val="es-ES"/>
        </w:rPr>
        <w:t>Perangkat Daerah</w:t>
      </w:r>
      <w:r w:rsidR="000632D3" w:rsidRPr="005B51EF">
        <w:rPr>
          <w:rFonts w:ascii="Bookman Old Style" w:hAnsi="Bookman Old Style"/>
          <w:color w:val="000000" w:themeColor="text1"/>
          <w:lang w:val="es-ES"/>
        </w:rPr>
        <w:t>/Unit Kerja</w:t>
      </w:r>
      <w:r w:rsidR="000632D3" w:rsidRPr="005B51EF">
        <w:rPr>
          <w:rFonts w:ascii="Bookman Old Style" w:hAnsi="Bookman Old Style"/>
          <w:color w:val="000000" w:themeColor="text1"/>
        </w:rPr>
        <w:t xml:space="preserve"> pemungut Retr</w:t>
      </w:r>
      <w:r>
        <w:rPr>
          <w:rFonts w:ascii="Bookman Old Style" w:hAnsi="Bookman Old Style"/>
          <w:color w:val="000000" w:themeColor="text1"/>
        </w:rPr>
        <w:t>i</w:t>
      </w:r>
      <w:r w:rsidR="000632D3" w:rsidRPr="005B51EF">
        <w:rPr>
          <w:rFonts w:ascii="Bookman Old Style" w:hAnsi="Bookman Old Style"/>
          <w:color w:val="000000" w:themeColor="text1"/>
        </w:rPr>
        <w:t>busi</w:t>
      </w:r>
      <w:r w:rsidR="00CE2910" w:rsidRPr="005B51EF">
        <w:rPr>
          <w:rFonts w:ascii="Bookman Old Style" w:hAnsi="Bookman Old Style"/>
          <w:color w:val="000000" w:themeColor="text1"/>
        </w:rPr>
        <w:t xml:space="preserve"> menetapkan retrib</w:t>
      </w:r>
      <w:r w:rsidR="00BD1B0A" w:rsidRPr="005B51EF">
        <w:rPr>
          <w:rFonts w:ascii="Bookman Old Style" w:hAnsi="Bookman Old Style"/>
          <w:color w:val="000000" w:themeColor="text1"/>
        </w:rPr>
        <w:t xml:space="preserve">usi terutang dengan menerbitkan </w:t>
      </w:r>
      <w:r w:rsidR="00CE2910" w:rsidRPr="005B51EF">
        <w:rPr>
          <w:rFonts w:ascii="Bookman Old Style" w:hAnsi="Bookman Old Style"/>
          <w:color w:val="000000" w:themeColor="text1"/>
        </w:rPr>
        <w:t>SKRD dengan menggunakan form model 003.Ret</w:t>
      </w:r>
      <w:r w:rsidR="00350EAB" w:rsidRPr="005B51EF">
        <w:rPr>
          <w:rFonts w:ascii="Bookman Old Style" w:hAnsi="Bookman Old Style"/>
          <w:color w:val="000000" w:themeColor="text1"/>
        </w:rPr>
        <w:t xml:space="preserve"> </w:t>
      </w:r>
      <w:r w:rsidR="00CE2910" w:rsidRPr="005B51EF">
        <w:rPr>
          <w:rFonts w:ascii="Bookman Old Style" w:hAnsi="Bookman Old Style"/>
          <w:color w:val="000000" w:themeColor="text1"/>
        </w:rPr>
        <w:t xml:space="preserve">sebagaimana tercantum dalam Lampiran </w:t>
      </w:r>
      <w:r w:rsidR="00A27E6E">
        <w:rPr>
          <w:rFonts w:ascii="Bookman Old Style" w:hAnsi="Bookman Old Style"/>
          <w:color w:val="000000" w:themeColor="text1"/>
        </w:rPr>
        <w:t xml:space="preserve">yang </w:t>
      </w:r>
      <w:r>
        <w:rPr>
          <w:rFonts w:ascii="Bookman Old Style" w:hAnsi="Bookman Old Style"/>
          <w:color w:val="000000" w:themeColor="text1"/>
        </w:rPr>
        <w:t xml:space="preserve">merupakan bagian tidak terpisahkan dari </w:t>
      </w:r>
      <w:r w:rsidR="00CE2910" w:rsidRPr="005B51EF">
        <w:rPr>
          <w:rFonts w:ascii="Bookman Old Style" w:hAnsi="Bookman Old Style"/>
          <w:color w:val="000000" w:themeColor="text1"/>
        </w:rPr>
        <w:t>Peraturan Gubernur ini, dengan rincian sebagai berikut :</w:t>
      </w:r>
    </w:p>
    <w:p w:rsidR="00CE2910" w:rsidRPr="005B51EF" w:rsidRDefault="00F9688D" w:rsidP="009C6C96">
      <w:pPr>
        <w:numPr>
          <w:ilvl w:val="0"/>
          <w:numId w:val="26"/>
        </w:numPr>
        <w:spacing w:line="280" w:lineRule="exact"/>
        <w:ind w:left="2694" w:hanging="426"/>
        <w:jc w:val="both"/>
        <w:rPr>
          <w:rFonts w:ascii="Bookman Old Style" w:hAnsi="Bookman Old Style"/>
          <w:color w:val="000000" w:themeColor="text1"/>
        </w:rPr>
      </w:pPr>
      <w:r>
        <w:rPr>
          <w:rFonts w:ascii="Bookman Old Style" w:hAnsi="Bookman Old Style"/>
          <w:color w:val="000000" w:themeColor="text1"/>
        </w:rPr>
        <w:t>l</w:t>
      </w:r>
      <w:r w:rsidR="00CE2910" w:rsidRPr="005B51EF">
        <w:rPr>
          <w:rFonts w:ascii="Bookman Old Style" w:hAnsi="Bookman Old Style"/>
          <w:color w:val="000000" w:themeColor="text1"/>
        </w:rPr>
        <w:t>embar ke 1 untuk wajib retribusi;</w:t>
      </w:r>
    </w:p>
    <w:p w:rsidR="00CE2910" w:rsidRPr="005B51EF" w:rsidRDefault="00F9688D" w:rsidP="009C6C96">
      <w:pPr>
        <w:numPr>
          <w:ilvl w:val="0"/>
          <w:numId w:val="26"/>
        </w:numPr>
        <w:spacing w:line="280" w:lineRule="exact"/>
        <w:ind w:left="2694" w:hanging="426"/>
        <w:jc w:val="both"/>
        <w:rPr>
          <w:rFonts w:ascii="Bookman Old Style" w:hAnsi="Bookman Old Style"/>
          <w:color w:val="000000" w:themeColor="text1"/>
        </w:rPr>
      </w:pPr>
      <w:r>
        <w:rPr>
          <w:rFonts w:ascii="Bookman Old Style" w:hAnsi="Bookman Old Style"/>
          <w:color w:val="000000" w:themeColor="text1"/>
        </w:rPr>
        <w:lastRenderedPageBreak/>
        <w:t>l</w:t>
      </w:r>
      <w:r w:rsidR="00CE2910" w:rsidRPr="005B51EF">
        <w:rPr>
          <w:rFonts w:ascii="Bookman Old Style" w:hAnsi="Bookman Old Style"/>
          <w:color w:val="000000" w:themeColor="text1"/>
        </w:rPr>
        <w:t xml:space="preserve">embar ke 2 untuk </w:t>
      </w:r>
      <w:r w:rsidR="009C6C96">
        <w:rPr>
          <w:rFonts w:ascii="Bookman Old Style" w:hAnsi="Bookman Old Style"/>
          <w:color w:val="000000" w:themeColor="text1"/>
          <w:lang w:val="es-ES"/>
        </w:rPr>
        <w:t>Perangkat Daerah</w:t>
      </w:r>
      <w:r w:rsidR="000632D3" w:rsidRPr="005B51EF">
        <w:rPr>
          <w:rFonts w:ascii="Bookman Old Style" w:hAnsi="Bookman Old Style"/>
          <w:color w:val="000000" w:themeColor="text1"/>
          <w:lang w:val="es-ES"/>
        </w:rPr>
        <w:t>/Unit Kerja</w:t>
      </w:r>
      <w:r w:rsidR="000632D3" w:rsidRPr="005B51EF">
        <w:rPr>
          <w:rFonts w:ascii="Bookman Old Style" w:hAnsi="Bookman Old Style"/>
          <w:color w:val="000000" w:themeColor="text1"/>
        </w:rPr>
        <w:t xml:space="preserve"> pemungut Retr</w:t>
      </w:r>
      <w:r w:rsidR="00A27E6E">
        <w:rPr>
          <w:rFonts w:ascii="Bookman Old Style" w:hAnsi="Bookman Old Style"/>
          <w:color w:val="000000" w:themeColor="text1"/>
        </w:rPr>
        <w:t>i</w:t>
      </w:r>
      <w:r w:rsidR="000632D3" w:rsidRPr="005B51EF">
        <w:rPr>
          <w:rFonts w:ascii="Bookman Old Style" w:hAnsi="Bookman Old Style"/>
          <w:color w:val="000000" w:themeColor="text1"/>
        </w:rPr>
        <w:t>busi</w:t>
      </w:r>
      <w:r w:rsidR="00CE2910" w:rsidRPr="005B51EF">
        <w:rPr>
          <w:rFonts w:ascii="Bookman Old Style" w:hAnsi="Bookman Old Style"/>
          <w:color w:val="000000" w:themeColor="text1"/>
        </w:rPr>
        <w:t>; dan</w:t>
      </w:r>
    </w:p>
    <w:p w:rsidR="00CE2910" w:rsidRPr="005B51EF" w:rsidRDefault="00F9688D" w:rsidP="009C6C96">
      <w:pPr>
        <w:numPr>
          <w:ilvl w:val="0"/>
          <w:numId w:val="26"/>
        </w:numPr>
        <w:spacing w:line="280" w:lineRule="exact"/>
        <w:ind w:left="2694" w:hanging="426"/>
        <w:jc w:val="both"/>
        <w:rPr>
          <w:rFonts w:ascii="Bookman Old Style" w:hAnsi="Bookman Old Style"/>
          <w:color w:val="000000" w:themeColor="text1"/>
        </w:rPr>
      </w:pPr>
      <w:proofErr w:type="gramStart"/>
      <w:r>
        <w:rPr>
          <w:rFonts w:ascii="Bookman Old Style" w:hAnsi="Bookman Old Style"/>
          <w:color w:val="000000" w:themeColor="text1"/>
        </w:rPr>
        <w:t>l</w:t>
      </w:r>
      <w:r w:rsidR="00CE2910" w:rsidRPr="005B51EF">
        <w:rPr>
          <w:rFonts w:ascii="Bookman Old Style" w:hAnsi="Bookman Old Style"/>
          <w:color w:val="000000" w:themeColor="text1"/>
        </w:rPr>
        <w:t>embar</w:t>
      </w:r>
      <w:proofErr w:type="gramEnd"/>
      <w:r w:rsidR="00CE2910" w:rsidRPr="005B51EF">
        <w:rPr>
          <w:rFonts w:ascii="Bookman Old Style" w:hAnsi="Bookman Old Style"/>
          <w:color w:val="000000" w:themeColor="text1"/>
        </w:rPr>
        <w:t xml:space="preserve"> ke 3 untuk pertinggal pada </w:t>
      </w:r>
      <w:r w:rsidR="009C6C96">
        <w:rPr>
          <w:rFonts w:ascii="Bookman Old Style" w:hAnsi="Bookman Old Style"/>
          <w:color w:val="000000" w:themeColor="text1"/>
          <w:lang w:val="es-ES"/>
        </w:rPr>
        <w:t>Perangkat Daerah</w:t>
      </w:r>
      <w:r w:rsidR="00381CB2" w:rsidRPr="005B51EF">
        <w:rPr>
          <w:rFonts w:ascii="Bookman Old Style" w:hAnsi="Bookman Old Style"/>
          <w:color w:val="000000" w:themeColor="text1"/>
          <w:lang w:val="es-ES"/>
        </w:rPr>
        <w:t>/Unit Kerja</w:t>
      </w:r>
      <w:r w:rsidR="00CE2910" w:rsidRPr="005B51EF">
        <w:rPr>
          <w:rFonts w:ascii="Bookman Old Style" w:hAnsi="Bookman Old Style"/>
          <w:color w:val="000000" w:themeColor="text1"/>
        </w:rPr>
        <w:t xml:space="preserve"> Pemungut</w:t>
      </w:r>
      <w:r w:rsidR="000632D3" w:rsidRPr="005B51EF">
        <w:rPr>
          <w:rFonts w:ascii="Bookman Old Style" w:hAnsi="Bookman Old Style"/>
          <w:color w:val="000000" w:themeColor="text1"/>
        </w:rPr>
        <w:t xml:space="preserve"> Retribusi</w:t>
      </w:r>
      <w:r w:rsidR="00CE2910" w:rsidRPr="005B51EF">
        <w:rPr>
          <w:rFonts w:ascii="Bookman Old Style" w:hAnsi="Bookman Old Style"/>
          <w:color w:val="000000" w:themeColor="text1"/>
        </w:rPr>
        <w:t>.</w:t>
      </w:r>
    </w:p>
    <w:p w:rsidR="00CE2910" w:rsidRPr="005B51EF" w:rsidRDefault="00CE2910" w:rsidP="009C6C96">
      <w:pPr>
        <w:pStyle w:val="ListParagraph"/>
        <w:numPr>
          <w:ilvl w:val="0"/>
          <w:numId w:val="24"/>
        </w:numPr>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Dalam hal dilakukan pemeriksaaan ulang, ternyata Wajib Retribusi tidak mengajukan</w:t>
      </w:r>
      <w:r w:rsidR="00147860" w:rsidRPr="005B51EF">
        <w:rPr>
          <w:rFonts w:ascii="Bookman Old Style" w:hAnsi="Bookman Old Style"/>
          <w:color w:val="000000" w:themeColor="text1"/>
          <w:sz w:val="24"/>
          <w:szCs w:val="24"/>
        </w:rPr>
        <w:t xml:space="preserve"> </w:t>
      </w:r>
      <w:r w:rsidRPr="005B51EF">
        <w:rPr>
          <w:rFonts w:ascii="Bookman Old Style" w:hAnsi="Bookman Old Style"/>
          <w:color w:val="000000" w:themeColor="text1"/>
          <w:sz w:val="24"/>
          <w:szCs w:val="24"/>
        </w:rPr>
        <w:t xml:space="preserve">permohonan pelayanan sesuai dengan ketentuan peraturan perundang-undangan dan ditemukan data baru dan/atau data yang semula belum terungkap, maka </w:t>
      </w:r>
      <w:r w:rsidR="006E341A" w:rsidRPr="005B51EF">
        <w:rPr>
          <w:rFonts w:ascii="Bookman Old Style" w:hAnsi="Bookman Old Style"/>
          <w:color w:val="000000" w:themeColor="text1"/>
          <w:sz w:val="24"/>
          <w:szCs w:val="24"/>
          <w:lang w:val="es-ES"/>
        </w:rPr>
        <w:t>Perangkat Daerah</w:t>
      </w:r>
      <w:r w:rsidR="00381CB2" w:rsidRPr="005B51EF">
        <w:rPr>
          <w:rFonts w:ascii="Bookman Old Style" w:hAnsi="Bookman Old Style"/>
          <w:color w:val="000000" w:themeColor="text1"/>
          <w:sz w:val="24"/>
          <w:szCs w:val="24"/>
          <w:lang w:val="es-ES"/>
        </w:rPr>
        <w:t>/Unit Kerja</w:t>
      </w:r>
      <w:r w:rsidRPr="005B51EF">
        <w:rPr>
          <w:rFonts w:ascii="Bookman Old Style" w:hAnsi="Bookman Old Style"/>
          <w:color w:val="000000" w:themeColor="text1"/>
          <w:sz w:val="24"/>
          <w:szCs w:val="24"/>
        </w:rPr>
        <w:t xml:space="preserve"> Pemungut Retribusi mengeluarkan kembali SKRD den</w:t>
      </w:r>
      <w:r w:rsidR="00633D3A">
        <w:rPr>
          <w:rFonts w:ascii="Bookman Old Style" w:hAnsi="Bookman Old Style"/>
          <w:color w:val="000000" w:themeColor="text1"/>
          <w:sz w:val="24"/>
          <w:szCs w:val="24"/>
        </w:rPr>
        <w:t>gan keterangan tambahan atas obj</w:t>
      </w:r>
      <w:r w:rsidRPr="005B51EF">
        <w:rPr>
          <w:rFonts w:ascii="Bookman Old Style" w:hAnsi="Bookman Old Style"/>
          <w:color w:val="000000" w:themeColor="text1"/>
          <w:sz w:val="24"/>
          <w:szCs w:val="24"/>
        </w:rPr>
        <w:t>ek retribusi yang sama.</w:t>
      </w:r>
    </w:p>
    <w:p w:rsidR="00CE2910" w:rsidRPr="005B51EF" w:rsidRDefault="00CE2910" w:rsidP="009C6C96">
      <w:pPr>
        <w:spacing w:before="240" w:line="280" w:lineRule="exact"/>
        <w:ind w:left="1418"/>
        <w:jc w:val="center"/>
        <w:rPr>
          <w:rFonts w:ascii="Bookman Old Style" w:hAnsi="Bookman Old Style"/>
          <w:color w:val="000000" w:themeColor="text1"/>
        </w:rPr>
      </w:pPr>
      <w:r w:rsidRPr="005B51EF">
        <w:rPr>
          <w:rFonts w:ascii="Bookman Old Style" w:hAnsi="Bookman Old Style"/>
          <w:color w:val="000000" w:themeColor="text1"/>
          <w:lang w:val="sv-SE"/>
        </w:rPr>
        <w:t>Pasal</w:t>
      </w:r>
      <w:r w:rsidR="00676F2D" w:rsidRPr="005B51EF">
        <w:rPr>
          <w:rFonts w:ascii="Bookman Old Style" w:hAnsi="Bookman Old Style"/>
          <w:color w:val="000000" w:themeColor="text1"/>
        </w:rPr>
        <w:t xml:space="preserve"> 17</w:t>
      </w:r>
    </w:p>
    <w:p w:rsidR="00CE2910" w:rsidRPr="005B51EF" w:rsidRDefault="00CE2910" w:rsidP="009C6C96">
      <w:pPr>
        <w:tabs>
          <w:tab w:val="left" w:pos="1418"/>
        </w:tabs>
        <w:spacing w:before="120" w:line="280" w:lineRule="exact"/>
        <w:ind w:left="1418"/>
        <w:jc w:val="both"/>
        <w:rPr>
          <w:rFonts w:ascii="Bookman Old Style" w:hAnsi="Bookman Old Style"/>
          <w:color w:val="000000" w:themeColor="text1"/>
        </w:rPr>
      </w:pPr>
      <w:proofErr w:type="gramStart"/>
      <w:r w:rsidRPr="005B51EF">
        <w:rPr>
          <w:rFonts w:ascii="Bookman Old Style" w:hAnsi="Bookman Old Style"/>
          <w:color w:val="000000" w:themeColor="text1"/>
        </w:rPr>
        <w:t>SKRD se</w:t>
      </w:r>
      <w:r w:rsidR="00456254" w:rsidRPr="005B51EF">
        <w:rPr>
          <w:rFonts w:ascii="Bookman Old Style" w:hAnsi="Bookman Old Style"/>
          <w:color w:val="000000" w:themeColor="text1"/>
        </w:rPr>
        <w:t>bagaimana dimaksud dalam Pasal 16</w:t>
      </w:r>
      <w:r w:rsidRPr="005B51EF">
        <w:rPr>
          <w:rFonts w:ascii="Bookman Old Style" w:hAnsi="Bookman Old Style"/>
          <w:color w:val="000000" w:themeColor="text1"/>
        </w:rPr>
        <w:t xml:space="preserve"> harus ditandatangani oleh Kepala </w:t>
      </w:r>
      <w:r w:rsidR="00F9688D">
        <w:rPr>
          <w:rFonts w:ascii="Bookman Old Style" w:hAnsi="Bookman Old Style"/>
          <w:color w:val="000000" w:themeColor="text1"/>
          <w:lang w:val="es-ES"/>
        </w:rPr>
        <w:t>Perangkat Daerah</w:t>
      </w:r>
      <w:r w:rsidR="00381CB2" w:rsidRPr="005B51EF">
        <w:rPr>
          <w:rFonts w:ascii="Bookman Old Style" w:hAnsi="Bookman Old Style"/>
          <w:color w:val="000000" w:themeColor="text1"/>
          <w:lang w:val="es-ES"/>
        </w:rPr>
        <w:t>/Unit Kerja</w:t>
      </w:r>
      <w:r w:rsidRPr="005B51EF">
        <w:rPr>
          <w:rFonts w:ascii="Bookman Old Style" w:hAnsi="Bookman Old Style"/>
          <w:color w:val="000000" w:themeColor="text1"/>
        </w:rPr>
        <w:t xml:space="preserve"> Pemungut Retribusi atau pejabat yang ditunjuk.</w:t>
      </w:r>
      <w:proofErr w:type="gramEnd"/>
    </w:p>
    <w:p w:rsidR="00CE2910" w:rsidRPr="005B51EF" w:rsidRDefault="00CE2910" w:rsidP="009C6C96">
      <w:pPr>
        <w:spacing w:before="240" w:line="280" w:lineRule="exact"/>
        <w:ind w:left="1418"/>
        <w:jc w:val="center"/>
        <w:rPr>
          <w:rFonts w:ascii="Bookman Old Style" w:hAnsi="Bookman Old Style"/>
          <w:color w:val="000000" w:themeColor="text1"/>
        </w:rPr>
      </w:pPr>
      <w:r w:rsidRPr="005B51EF">
        <w:rPr>
          <w:rFonts w:ascii="Bookman Old Style" w:hAnsi="Bookman Old Style"/>
          <w:color w:val="000000" w:themeColor="text1"/>
          <w:lang w:val="sv-SE"/>
        </w:rPr>
        <w:t>Pasal</w:t>
      </w:r>
      <w:r w:rsidR="00676F2D" w:rsidRPr="005B51EF">
        <w:rPr>
          <w:rFonts w:ascii="Bookman Old Style" w:hAnsi="Bookman Old Style"/>
          <w:color w:val="000000" w:themeColor="text1"/>
        </w:rPr>
        <w:t xml:space="preserve"> 18</w:t>
      </w:r>
    </w:p>
    <w:p w:rsidR="00CE2910" w:rsidRPr="005B51EF" w:rsidRDefault="00CE2910" w:rsidP="009C6C96">
      <w:pPr>
        <w:pStyle w:val="ListParagraph"/>
        <w:numPr>
          <w:ilvl w:val="0"/>
          <w:numId w:val="20"/>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Penetapan retribusi dengan menggunakan dokumen </w:t>
      </w:r>
      <w:r w:rsidR="006E341A" w:rsidRPr="005B51EF">
        <w:rPr>
          <w:rFonts w:ascii="Bookman Old Style" w:hAnsi="Bookman Old Style"/>
          <w:color w:val="000000" w:themeColor="text1"/>
          <w:sz w:val="24"/>
          <w:szCs w:val="24"/>
        </w:rPr>
        <w:t xml:space="preserve">lain </w:t>
      </w:r>
      <w:r w:rsidRPr="005B51EF">
        <w:rPr>
          <w:rFonts w:ascii="Bookman Old Style" w:hAnsi="Bookman Old Style"/>
          <w:color w:val="000000" w:themeColor="text1"/>
          <w:sz w:val="24"/>
          <w:szCs w:val="24"/>
        </w:rPr>
        <w:t>yang dipersamakan se</w:t>
      </w:r>
      <w:r w:rsidR="00205315" w:rsidRPr="005B51EF">
        <w:rPr>
          <w:rFonts w:ascii="Bookman Old Style" w:hAnsi="Bookman Old Style"/>
          <w:color w:val="000000" w:themeColor="text1"/>
          <w:sz w:val="24"/>
          <w:szCs w:val="24"/>
        </w:rPr>
        <w:t>b</w:t>
      </w:r>
      <w:r w:rsidR="00456254" w:rsidRPr="005B51EF">
        <w:rPr>
          <w:rFonts w:ascii="Bookman Old Style" w:hAnsi="Bookman Old Style"/>
          <w:color w:val="000000" w:themeColor="text1"/>
          <w:sz w:val="24"/>
          <w:szCs w:val="24"/>
        </w:rPr>
        <w:t>agaimana dimaksud dalam Pasal 1</w:t>
      </w:r>
      <w:r w:rsidR="00F9688D">
        <w:rPr>
          <w:rFonts w:ascii="Bookman Old Style" w:hAnsi="Bookman Old Style"/>
          <w:color w:val="000000" w:themeColor="text1"/>
          <w:sz w:val="24"/>
          <w:szCs w:val="24"/>
        </w:rPr>
        <w:t>5</w:t>
      </w:r>
      <w:r w:rsidRPr="005B51EF">
        <w:rPr>
          <w:rFonts w:ascii="Bookman Old Style" w:hAnsi="Bookman Old Style"/>
          <w:color w:val="000000" w:themeColor="text1"/>
          <w:sz w:val="24"/>
          <w:szCs w:val="24"/>
        </w:rPr>
        <w:t xml:space="preserve"> huruf b antara lain :</w:t>
      </w:r>
    </w:p>
    <w:p w:rsidR="00CE2910" w:rsidRPr="005B51EF" w:rsidRDefault="00F9688D" w:rsidP="009C6C96">
      <w:pPr>
        <w:pStyle w:val="ListParagraph"/>
        <w:numPr>
          <w:ilvl w:val="0"/>
          <w:numId w:val="21"/>
        </w:numPr>
        <w:tabs>
          <w:tab w:val="left" w:pos="709"/>
          <w:tab w:val="left" w:pos="1134"/>
        </w:tabs>
        <w:spacing w:before="240" w:after="0" w:line="280" w:lineRule="exact"/>
        <w:ind w:left="2268" w:hanging="425"/>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karcis;</w:t>
      </w:r>
    </w:p>
    <w:p w:rsidR="00CE2910" w:rsidRPr="005B51EF" w:rsidRDefault="00F9688D" w:rsidP="009C6C96">
      <w:pPr>
        <w:pStyle w:val="ListParagraph"/>
        <w:numPr>
          <w:ilvl w:val="0"/>
          <w:numId w:val="21"/>
        </w:numPr>
        <w:tabs>
          <w:tab w:val="left" w:pos="709"/>
          <w:tab w:val="left" w:pos="1134"/>
        </w:tabs>
        <w:spacing w:before="240" w:after="0" w:line="280" w:lineRule="exact"/>
        <w:ind w:left="2268" w:hanging="425"/>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kupon; atau                </w:t>
      </w:r>
    </w:p>
    <w:p w:rsidR="00CF03B7" w:rsidRPr="005B51EF" w:rsidRDefault="00F9688D" w:rsidP="009C6C96">
      <w:pPr>
        <w:pStyle w:val="ListParagraph"/>
        <w:numPr>
          <w:ilvl w:val="0"/>
          <w:numId w:val="21"/>
        </w:numPr>
        <w:tabs>
          <w:tab w:val="left" w:pos="709"/>
          <w:tab w:val="left" w:pos="1134"/>
        </w:tabs>
        <w:spacing w:before="240" w:after="0" w:line="280" w:lineRule="exact"/>
        <w:ind w:left="2268" w:hanging="425"/>
        <w:jc w:val="both"/>
        <w:rPr>
          <w:rFonts w:ascii="Bookman Old Style" w:hAnsi="Bookman Old Style"/>
          <w:color w:val="000000" w:themeColor="text1"/>
          <w:sz w:val="24"/>
          <w:szCs w:val="24"/>
        </w:rPr>
      </w:pPr>
      <w:proofErr w:type="gramStart"/>
      <w:r w:rsidRPr="005B51EF">
        <w:rPr>
          <w:rFonts w:ascii="Bookman Old Style" w:hAnsi="Bookman Old Style"/>
          <w:color w:val="000000" w:themeColor="text1"/>
          <w:sz w:val="24"/>
          <w:szCs w:val="24"/>
        </w:rPr>
        <w:t>kartu</w:t>
      </w:r>
      <w:proofErr w:type="gramEnd"/>
      <w:r w:rsidRPr="005B51EF">
        <w:rPr>
          <w:rFonts w:ascii="Bookman Old Style" w:hAnsi="Bookman Old Style"/>
          <w:color w:val="000000" w:themeColor="text1"/>
          <w:sz w:val="24"/>
          <w:szCs w:val="24"/>
        </w:rPr>
        <w:t xml:space="preserve"> </w:t>
      </w:r>
      <w:r w:rsidR="00CE2910" w:rsidRPr="005B51EF">
        <w:rPr>
          <w:rFonts w:ascii="Bookman Old Style" w:hAnsi="Bookman Old Style"/>
          <w:color w:val="000000" w:themeColor="text1"/>
          <w:sz w:val="24"/>
          <w:szCs w:val="24"/>
        </w:rPr>
        <w:t>langganan.</w:t>
      </w:r>
      <w:r w:rsidR="00CF03B7" w:rsidRPr="005B51EF">
        <w:rPr>
          <w:rFonts w:ascii="Bookman Old Style" w:hAnsi="Bookman Old Style"/>
          <w:color w:val="000000" w:themeColor="text1"/>
          <w:sz w:val="24"/>
          <w:szCs w:val="24"/>
        </w:rPr>
        <w:t xml:space="preserve"> </w:t>
      </w:r>
    </w:p>
    <w:p w:rsidR="00556E88" w:rsidRPr="000A768B" w:rsidRDefault="00556E88" w:rsidP="00556E88">
      <w:pPr>
        <w:pStyle w:val="ListParagraph"/>
        <w:numPr>
          <w:ilvl w:val="0"/>
          <w:numId w:val="20"/>
        </w:numPr>
        <w:tabs>
          <w:tab w:val="left" w:pos="1843"/>
        </w:tabs>
        <w:spacing w:before="120" w:after="0" w:line="280" w:lineRule="exact"/>
        <w:ind w:left="1843" w:hanging="425"/>
        <w:contextualSpacing w:val="0"/>
        <w:jc w:val="both"/>
        <w:rPr>
          <w:rFonts w:ascii="Bookman Old Style" w:hAnsi="Bookman Old Style"/>
          <w:sz w:val="24"/>
          <w:szCs w:val="24"/>
        </w:rPr>
      </w:pPr>
      <w:r w:rsidRPr="000A768B">
        <w:rPr>
          <w:rFonts w:ascii="Bookman Old Style" w:hAnsi="Bookman Old Style"/>
          <w:sz w:val="24"/>
          <w:szCs w:val="24"/>
        </w:rPr>
        <w:t>Bentuk, isi dan ukuran dokumen lain yang dipersamakan sebagaimana dimaksud pada ayat (1) harus mendapat persetujuan Gubernur melalui Kepala Bappenda untuk ditetapkan sebagai sarana pemungutan retribusi.</w:t>
      </w:r>
    </w:p>
    <w:p w:rsidR="00CE2910" w:rsidRPr="005B51EF" w:rsidRDefault="00CE2910" w:rsidP="009C6C96">
      <w:pPr>
        <w:pStyle w:val="ListParagraph"/>
        <w:numPr>
          <w:ilvl w:val="0"/>
          <w:numId w:val="20"/>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Sarana pemungutan retribusi sebagaimana dimaksud pada ayat (2) paling sedikit memuat :</w:t>
      </w:r>
    </w:p>
    <w:p w:rsidR="00CE2910" w:rsidRPr="005B51EF" w:rsidRDefault="00CE2910" w:rsidP="009C6C96">
      <w:pPr>
        <w:pStyle w:val="ListParagraph"/>
        <w:numPr>
          <w:ilvl w:val="0"/>
          <w:numId w:val="22"/>
        </w:numPr>
        <w:tabs>
          <w:tab w:val="left" w:pos="2127"/>
        </w:tabs>
        <w:spacing w:before="240"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logo Pemerintah Daerah;</w:t>
      </w:r>
    </w:p>
    <w:p w:rsidR="00CE2910" w:rsidRPr="005B51EF" w:rsidRDefault="00CE2910" w:rsidP="009C6C96">
      <w:pPr>
        <w:pStyle w:val="ListParagraph"/>
        <w:numPr>
          <w:ilvl w:val="0"/>
          <w:numId w:val="22"/>
        </w:numPr>
        <w:tabs>
          <w:tab w:val="left" w:pos="2127"/>
        </w:tabs>
        <w:spacing w:before="240"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nama </w:t>
      </w:r>
      <w:r w:rsidR="006E341A" w:rsidRPr="005B51EF">
        <w:rPr>
          <w:rFonts w:ascii="Bookman Old Style" w:hAnsi="Bookman Old Style"/>
          <w:color w:val="000000" w:themeColor="text1"/>
          <w:sz w:val="24"/>
          <w:szCs w:val="24"/>
          <w:lang w:val="es-ES"/>
        </w:rPr>
        <w:t xml:space="preserve">Perangkat Daerah </w:t>
      </w:r>
      <w:r w:rsidR="00381CB2" w:rsidRPr="005B51EF">
        <w:rPr>
          <w:rFonts w:ascii="Bookman Old Style" w:hAnsi="Bookman Old Style"/>
          <w:color w:val="000000" w:themeColor="text1"/>
          <w:sz w:val="24"/>
          <w:szCs w:val="24"/>
          <w:lang w:val="es-ES"/>
        </w:rPr>
        <w:t>/Unit Kerja</w:t>
      </w:r>
      <w:r w:rsidRPr="005B51EF">
        <w:rPr>
          <w:rFonts w:ascii="Bookman Old Style" w:hAnsi="Bookman Old Style"/>
          <w:color w:val="000000" w:themeColor="text1"/>
          <w:sz w:val="24"/>
          <w:szCs w:val="24"/>
        </w:rPr>
        <w:t xml:space="preserve"> Pemungut Retribusi;</w:t>
      </w:r>
    </w:p>
    <w:p w:rsidR="00CE2910" w:rsidRPr="005B51EF" w:rsidRDefault="00CE2910" w:rsidP="009C6C96">
      <w:pPr>
        <w:pStyle w:val="ListParagraph"/>
        <w:numPr>
          <w:ilvl w:val="0"/>
          <w:numId w:val="22"/>
        </w:numPr>
        <w:tabs>
          <w:tab w:val="left" w:pos="2127"/>
        </w:tabs>
        <w:spacing w:before="240"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nomor dan seri;</w:t>
      </w:r>
    </w:p>
    <w:p w:rsidR="00CE2910" w:rsidRPr="005B51EF" w:rsidRDefault="00CE2910" w:rsidP="009C6C96">
      <w:pPr>
        <w:pStyle w:val="ListParagraph"/>
        <w:numPr>
          <w:ilvl w:val="0"/>
          <w:numId w:val="22"/>
        </w:numPr>
        <w:tabs>
          <w:tab w:val="left" w:pos="2127"/>
        </w:tabs>
        <w:spacing w:before="240"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nilai nominal;</w:t>
      </w:r>
    </w:p>
    <w:p w:rsidR="00CE2910" w:rsidRPr="005B51EF" w:rsidRDefault="00CE2910" w:rsidP="009C6C96">
      <w:pPr>
        <w:pStyle w:val="ListParagraph"/>
        <w:numPr>
          <w:ilvl w:val="0"/>
          <w:numId w:val="22"/>
        </w:numPr>
        <w:tabs>
          <w:tab w:val="left" w:pos="2127"/>
        </w:tabs>
        <w:spacing w:before="240"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nomor dan tahun Peraturan Daerah atau nomor dan tanggal Peraturan Gubernur yang menjadi dasar hukum pemungutan retribusi ; dan</w:t>
      </w:r>
    </w:p>
    <w:p w:rsidR="00CE2910" w:rsidRPr="005B51EF" w:rsidRDefault="00CE2910" w:rsidP="009C6C96">
      <w:pPr>
        <w:pStyle w:val="ListParagraph"/>
        <w:numPr>
          <w:ilvl w:val="0"/>
          <w:numId w:val="22"/>
        </w:numPr>
        <w:tabs>
          <w:tab w:val="left" w:pos="2127"/>
        </w:tabs>
        <w:spacing w:before="240"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kode sebagai alat pengaman.</w:t>
      </w:r>
    </w:p>
    <w:p w:rsidR="00CE2910" w:rsidRPr="005B51EF" w:rsidRDefault="00CE2910" w:rsidP="009C6C96">
      <w:pPr>
        <w:pStyle w:val="ListParagraph"/>
        <w:numPr>
          <w:ilvl w:val="0"/>
          <w:numId w:val="20"/>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Sarana pemungutan retribusi sebagaimana dimaksud pada ayat (1) dinyatakan sah penggunaannya setelah diberikan tanda atau sejenisnya berupa legalisasi oleh Kepala B</w:t>
      </w:r>
      <w:r w:rsidR="00212CA2" w:rsidRPr="005B51EF">
        <w:rPr>
          <w:rFonts w:ascii="Bookman Old Style" w:hAnsi="Bookman Old Style"/>
          <w:color w:val="000000" w:themeColor="text1"/>
          <w:sz w:val="24"/>
          <w:szCs w:val="24"/>
        </w:rPr>
        <w:t>appenda</w:t>
      </w:r>
      <w:r w:rsidRPr="005B51EF">
        <w:rPr>
          <w:rFonts w:ascii="Bookman Old Style" w:hAnsi="Bookman Old Style"/>
          <w:color w:val="000000" w:themeColor="text1"/>
          <w:sz w:val="24"/>
          <w:szCs w:val="24"/>
        </w:rPr>
        <w:t>.</w:t>
      </w:r>
    </w:p>
    <w:p w:rsidR="00CE2910" w:rsidRPr="005B51EF" w:rsidRDefault="00CE2910" w:rsidP="009C6C96">
      <w:pPr>
        <w:pStyle w:val="ListParagraph"/>
        <w:numPr>
          <w:ilvl w:val="0"/>
          <w:numId w:val="20"/>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Setiap </w:t>
      </w:r>
      <w:r w:rsidR="006E341A" w:rsidRPr="005B51EF">
        <w:rPr>
          <w:rFonts w:ascii="Bookman Old Style" w:hAnsi="Bookman Old Style"/>
          <w:color w:val="000000" w:themeColor="text1"/>
          <w:sz w:val="24"/>
          <w:szCs w:val="24"/>
          <w:lang w:val="es-ES"/>
        </w:rPr>
        <w:t>Perangkat Daerah</w:t>
      </w:r>
      <w:r w:rsidR="00381CB2" w:rsidRPr="005B51EF">
        <w:rPr>
          <w:rFonts w:ascii="Bookman Old Style" w:hAnsi="Bookman Old Style"/>
          <w:color w:val="000000" w:themeColor="text1"/>
          <w:sz w:val="24"/>
          <w:szCs w:val="24"/>
          <w:lang w:val="es-ES"/>
        </w:rPr>
        <w:t>/Unit Kerja</w:t>
      </w:r>
      <w:r w:rsidRPr="005B51EF">
        <w:rPr>
          <w:rFonts w:ascii="Bookman Old Style" w:hAnsi="Bookman Old Style"/>
          <w:color w:val="000000" w:themeColor="text1"/>
          <w:sz w:val="24"/>
          <w:szCs w:val="24"/>
        </w:rPr>
        <w:t xml:space="preserve"> Pemungut Retribusi harus mengajukan permohonan pengesahan sarana pemungutan retribusi, sebagaimana dimaksud </w:t>
      </w:r>
      <w:r w:rsidR="00F9688D">
        <w:rPr>
          <w:rFonts w:ascii="Bookman Old Style" w:hAnsi="Bookman Old Style"/>
          <w:color w:val="000000" w:themeColor="text1"/>
          <w:sz w:val="24"/>
          <w:szCs w:val="24"/>
        </w:rPr>
        <w:t xml:space="preserve">pada </w:t>
      </w:r>
      <w:r w:rsidRPr="005B51EF">
        <w:rPr>
          <w:rFonts w:ascii="Bookman Old Style" w:hAnsi="Bookman Old Style"/>
          <w:color w:val="000000" w:themeColor="text1"/>
          <w:sz w:val="24"/>
          <w:szCs w:val="24"/>
        </w:rPr>
        <w:t>ayat</w:t>
      </w:r>
      <w:r w:rsidR="00381CB2" w:rsidRPr="005B51EF">
        <w:rPr>
          <w:rFonts w:ascii="Bookman Old Style" w:hAnsi="Bookman Old Style"/>
          <w:color w:val="000000" w:themeColor="text1"/>
          <w:sz w:val="24"/>
          <w:szCs w:val="24"/>
        </w:rPr>
        <w:t xml:space="preserve"> </w:t>
      </w:r>
      <w:r w:rsidRPr="005B51EF">
        <w:rPr>
          <w:rFonts w:ascii="Bookman Old Style" w:hAnsi="Bookman Old Style"/>
          <w:color w:val="000000" w:themeColor="text1"/>
          <w:sz w:val="24"/>
          <w:szCs w:val="24"/>
        </w:rPr>
        <w:t xml:space="preserve">(1) </w:t>
      </w:r>
      <w:r w:rsidR="00633D3A">
        <w:rPr>
          <w:rFonts w:ascii="Bookman Old Style" w:hAnsi="Bookman Old Style"/>
          <w:color w:val="000000" w:themeColor="text1"/>
          <w:sz w:val="24"/>
          <w:szCs w:val="24"/>
        </w:rPr>
        <w:t>k</w:t>
      </w:r>
      <w:r w:rsidRPr="005B51EF">
        <w:rPr>
          <w:rFonts w:ascii="Bookman Old Style" w:hAnsi="Bookman Old Style"/>
          <w:color w:val="000000" w:themeColor="text1"/>
          <w:sz w:val="24"/>
          <w:szCs w:val="24"/>
        </w:rPr>
        <w:t>epada Kepala B</w:t>
      </w:r>
      <w:r w:rsidR="00212CA2" w:rsidRPr="005B51EF">
        <w:rPr>
          <w:rFonts w:ascii="Bookman Old Style" w:hAnsi="Bookman Old Style"/>
          <w:color w:val="000000" w:themeColor="text1"/>
          <w:sz w:val="24"/>
          <w:szCs w:val="24"/>
        </w:rPr>
        <w:t>appenda</w:t>
      </w:r>
      <w:r w:rsidRPr="005B51EF">
        <w:rPr>
          <w:rFonts w:ascii="Bookman Old Style" w:hAnsi="Bookman Old Style"/>
          <w:color w:val="000000" w:themeColor="text1"/>
          <w:sz w:val="24"/>
          <w:szCs w:val="24"/>
        </w:rPr>
        <w:t xml:space="preserve"> dan permohonan tersebut harus memuat paling sedikit :</w:t>
      </w:r>
    </w:p>
    <w:p w:rsidR="00CE2910" w:rsidRPr="005B51EF" w:rsidRDefault="00CE2910" w:rsidP="009C6C96">
      <w:pPr>
        <w:pStyle w:val="ListParagraph"/>
        <w:numPr>
          <w:ilvl w:val="0"/>
          <w:numId w:val="23"/>
        </w:numPr>
        <w:tabs>
          <w:tab w:val="left" w:pos="2127"/>
        </w:tabs>
        <w:spacing w:before="240"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jenis dan jumlah sarana pemungutan yang diperlukan ;</w:t>
      </w:r>
    </w:p>
    <w:p w:rsidR="00CE2910" w:rsidRPr="005B51EF" w:rsidRDefault="00CE2910" w:rsidP="009C6C96">
      <w:pPr>
        <w:pStyle w:val="ListParagraph"/>
        <w:numPr>
          <w:ilvl w:val="0"/>
          <w:numId w:val="23"/>
        </w:numPr>
        <w:tabs>
          <w:tab w:val="left" w:pos="2127"/>
        </w:tabs>
        <w:spacing w:before="240"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nilai nominal</w:t>
      </w:r>
    </w:p>
    <w:p w:rsidR="00CE2910" w:rsidRPr="005B51EF" w:rsidRDefault="00CE2910" w:rsidP="009C6C96">
      <w:pPr>
        <w:pStyle w:val="ListParagraph"/>
        <w:numPr>
          <w:ilvl w:val="0"/>
          <w:numId w:val="23"/>
        </w:numPr>
        <w:tabs>
          <w:tab w:val="left" w:pos="2127"/>
        </w:tabs>
        <w:spacing w:before="240"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nomor dan seri; dan</w:t>
      </w:r>
    </w:p>
    <w:p w:rsidR="00CE2910" w:rsidRPr="005B51EF" w:rsidRDefault="00CE2910" w:rsidP="009C6C96">
      <w:pPr>
        <w:pStyle w:val="ListParagraph"/>
        <w:numPr>
          <w:ilvl w:val="0"/>
          <w:numId w:val="23"/>
        </w:numPr>
        <w:tabs>
          <w:tab w:val="left" w:pos="2127"/>
        </w:tabs>
        <w:spacing w:before="240"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keterangan lain bila dianggap perlu.</w:t>
      </w:r>
    </w:p>
    <w:p w:rsidR="00CE2910" w:rsidRPr="005B51EF" w:rsidRDefault="00CE2910" w:rsidP="009C6C96">
      <w:pPr>
        <w:pStyle w:val="ListParagraph"/>
        <w:numPr>
          <w:ilvl w:val="0"/>
          <w:numId w:val="20"/>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lang w:val="es-ES"/>
        </w:rPr>
      </w:pPr>
      <w:r w:rsidRPr="005B51EF">
        <w:rPr>
          <w:rFonts w:ascii="Bookman Old Style" w:hAnsi="Bookman Old Style"/>
          <w:color w:val="000000" w:themeColor="text1"/>
          <w:sz w:val="24"/>
          <w:szCs w:val="24"/>
        </w:rPr>
        <w:t>B</w:t>
      </w:r>
      <w:r w:rsidR="00212CA2" w:rsidRPr="005B51EF">
        <w:rPr>
          <w:rFonts w:ascii="Bookman Old Style" w:hAnsi="Bookman Old Style"/>
          <w:color w:val="000000" w:themeColor="text1"/>
          <w:sz w:val="24"/>
          <w:szCs w:val="24"/>
        </w:rPr>
        <w:t>appenda</w:t>
      </w:r>
      <w:r w:rsidRPr="005B51EF">
        <w:rPr>
          <w:rFonts w:ascii="Bookman Old Style" w:hAnsi="Bookman Old Style"/>
          <w:color w:val="000000" w:themeColor="text1"/>
          <w:sz w:val="24"/>
          <w:szCs w:val="24"/>
        </w:rPr>
        <w:t xml:space="preserve"> membukukan/mencatat sarana pemungutan retribusi sebagaimana dimaksud pada ayat (4) sebelum diserahkan kepada </w:t>
      </w:r>
      <w:r w:rsidR="006E341A" w:rsidRPr="005B51EF">
        <w:rPr>
          <w:rFonts w:ascii="Bookman Old Style" w:hAnsi="Bookman Old Style"/>
          <w:color w:val="000000" w:themeColor="text1"/>
          <w:sz w:val="24"/>
          <w:szCs w:val="24"/>
          <w:lang w:val="es-ES"/>
        </w:rPr>
        <w:t>Perangkat Daerah</w:t>
      </w:r>
      <w:r w:rsidR="00381CB2" w:rsidRPr="005B51EF">
        <w:rPr>
          <w:rFonts w:ascii="Bookman Old Style" w:hAnsi="Bookman Old Style"/>
          <w:color w:val="000000" w:themeColor="text1"/>
          <w:sz w:val="24"/>
          <w:szCs w:val="24"/>
          <w:lang w:val="es-ES"/>
        </w:rPr>
        <w:t>/Unit Kerja</w:t>
      </w:r>
      <w:r w:rsidRPr="005B51EF">
        <w:rPr>
          <w:rFonts w:ascii="Bookman Old Style" w:hAnsi="Bookman Old Style"/>
          <w:color w:val="000000" w:themeColor="text1"/>
          <w:sz w:val="24"/>
          <w:szCs w:val="24"/>
        </w:rPr>
        <w:t xml:space="preserve"> Pemungut Retribusi.</w:t>
      </w:r>
    </w:p>
    <w:p w:rsidR="00633D3A" w:rsidRDefault="00633D3A" w:rsidP="009C6C96">
      <w:pPr>
        <w:spacing w:before="240" w:line="280" w:lineRule="exact"/>
        <w:ind w:left="1418"/>
        <w:jc w:val="center"/>
        <w:rPr>
          <w:rFonts w:ascii="Bookman Old Style" w:hAnsi="Bookman Old Style"/>
          <w:color w:val="000000" w:themeColor="text1"/>
          <w:lang w:val="sv-SE"/>
        </w:rPr>
      </w:pPr>
    </w:p>
    <w:p w:rsidR="00D61A63" w:rsidRPr="005B51EF" w:rsidRDefault="00D61A63" w:rsidP="009C6C96">
      <w:pPr>
        <w:spacing w:before="240" w:line="280" w:lineRule="exact"/>
        <w:ind w:left="1418"/>
        <w:jc w:val="center"/>
        <w:rPr>
          <w:rFonts w:ascii="Bookman Old Style" w:hAnsi="Bookman Old Style"/>
          <w:color w:val="000000" w:themeColor="text1"/>
        </w:rPr>
      </w:pPr>
      <w:r w:rsidRPr="005B51EF">
        <w:rPr>
          <w:rFonts w:ascii="Bookman Old Style" w:hAnsi="Bookman Old Style"/>
          <w:color w:val="000000" w:themeColor="text1"/>
          <w:lang w:val="sv-SE"/>
        </w:rPr>
        <w:lastRenderedPageBreak/>
        <w:t>Bagian</w:t>
      </w:r>
      <w:r w:rsidRPr="005B51EF">
        <w:rPr>
          <w:rFonts w:ascii="Bookman Old Style" w:hAnsi="Bookman Old Style"/>
          <w:color w:val="000000" w:themeColor="text1"/>
          <w:lang w:val="es-ES"/>
        </w:rPr>
        <w:t xml:space="preserve"> Ketiga</w:t>
      </w:r>
    </w:p>
    <w:p w:rsidR="00D61A63" w:rsidRPr="005B51EF" w:rsidRDefault="00CF42F1" w:rsidP="009C6C96">
      <w:pPr>
        <w:spacing w:line="280" w:lineRule="exact"/>
        <w:ind w:left="1797" w:hanging="357"/>
        <w:jc w:val="center"/>
        <w:rPr>
          <w:rFonts w:ascii="Bookman Old Style" w:hAnsi="Bookman Old Style"/>
          <w:color w:val="000000" w:themeColor="text1"/>
        </w:rPr>
      </w:pPr>
      <w:r w:rsidRPr="005B51EF">
        <w:rPr>
          <w:rFonts w:ascii="Bookman Old Style" w:hAnsi="Bookman Old Style"/>
          <w:color w:val="000000" w:themeColor="text1"/>
        </w:rPr>
        <w:t xml:space="preserve">Pembatalan </w:t>
      </w:r>
      <w:r w:rsidRPr="005B51EF">
        <w:rPr>
          <w:rFonts w:ascii="Bookman Old Style" w:hAnsi="Bookman Old Style"/>
          <w:color w:val="000000" w:themeColor="text1"/>
          <w:lang w:val="es-ES"/>
        </w:rPr>
        <w:t>Penetapan</w:t>
      </w:r>
    </w:p>
    <w:p w:rsidR="00D61A63" w:rsidRPr="005B51EF" w:rsidRDefault="00D61A63" w:rsidP="009C6C96">
      <w:pPr>
        <w:spacing w:before="240" w:line="280" w:lineRule="exact"/>
        <w:ind w:left="1418"/>
        <w:jc w:val="center"/>
        <w:rPr>
          <w:rFonts w:ascii="Bookman Old Style" w:hAnsi="Bookman Old Style"/>
          <w:color w:val="000000" w:themeColor="text1"/>
        </w:rPr>
      </w:pPr>
      <w:r w:rsidRPr="005B51EF">
        <w:rPr>
          <w:rFonts w:ascii="Bookman Old Style" w:hAnsi="Bookman Old Style"/>
          <w:color w:val="000000" w:themeColor="text1"/>
          <w:lang w:val="sv-SE"/>
        </w:rPr>
        <w:t>Pasal</w:t>
      </w:r>
      <w:r w:rsidR="00676F2D" w:rsidRPr="005B51EF">
        <w:rPr>
          <w:rFonts w:ascii="Bookman Old Style" w:hAnsi="Bookman Old Style"/>
          <w:color w:val="000000" w:themeColor="text1"/>
        </w:rPr>
        <w:t xml:space="preserve"> 19</w:t>
      </w:r>
    </w:p>
    <w:p w:rsidR="00D61A63" w:rsidRPr="005B51EF" w:rsidRDefault="00D61A63" w:rsidP="009C6C96">
      <w:pPr>
        <w:pStyle w:val="ListParagraph"/>
        <w:numPr>
          <w:ilvl w:val="0"/>
          <w:numId w:val="27"/>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Penetapan SKRD se</w:t>
      </w:r>
      <w:r w:rsidR="00241587" w:rsidRPr="005B51EF">
        <w:rPr>
          <w:rFonts w:ascii="Bookman Old Style" w:hAnsi="Bookman Old Style"/>
          <w:color w:val="000000" w:themeColor="text1"/>
          <w:sz w:val="24"/>
          <w:szCs w:val="24"/>
        </w:rPr>
        <w:t>b</w:t>
      </w:r>
      <w:r w:rsidR="00456254" w:rsidRPr="005B51EF">
        <w:rPr>
          <w:rFonts w:ascii="Bookman Old Style" w:hAnsi="Bookman Old Style"/>
          <w:color w:val="000000" w:themeColor="text1"/>
          <w:sz w:val="24"/>
          <w:szCs w:val="24"/>
        </w:rPr>
        <w:t>agaimana dimaksud dalam Pasal 1</w:t>
      </w:r>
      <w:r w:rsidR="00F9688D">
        <w:rPr>
          <w:rFonts w:ascii="Bookman Old Style" w:hAnsi="Bookman Old Style"/>
          <w:color w:val="000000" w:themeColor="text1"/>
          <w:sz w:val="24"/>
          <w:szCs w:val="24"/>
        </w:rPr>
        <w:t>5</w:t>
      </w:r>
      <w:r w:rsidRPr="005B51EF">
        <w:rPr>
          <w:rFonts w:ascii="Bookman Old Style" w:hAnsi="Bookman Old Style"/>
          <w:color w:val="000000" w:themeColor="text1"/>
          <w:sz w:val="24"/>
          <w:szCs w:val="24"/>
        </w:rPr>
        <w:t xml:space="preserve"> huruf a dapat dibatalkan apabila ada permohonan pembatalan dari Wajib Retribusi.</w:t>
      </w:r>
    </w:p>
    <w:p w:rsidR="00D61A63" w:rsidRPr="005B51EF" w:rsidRDefault="00556E88" w:rsidP="009C6C96">
      <w:pPr>
        <w:pStyle w:val="ListParagraph"/>
        <w:numPr>
          <w:ilvl w:val="0"/>
          <w:numId w:val="27"/>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0A768B">
        <w:rPr>
          <w:rFonts w:ascii="Bookman Old Style" w:hAnsi="Bookman Old Style"/>
          <w:sz w:val="24"/>
          <w:szCs w:val="24"/>
        </w:rPr>
        <w:t>Permohonan pembatalan sebagaimana dimaksud pada ayat (1) disampaikan kepada Gubernur melalui kepala Bappenda paling lama 3 (tiga) bulan sejak tanggal penerbitan SKRD</w:t>
      </w:r>
      <w:r>
        <w:rPr>
          <w:rFonts w:ascii="Bookman Old Style" w:hAnsi="Bookman Old Style"/>
          <w:sz w:val="24"/>
          <w:szCs w:val="24"/>
        </w:rPr>
        <w:t>, dengan melampirkan SKRD asli</w:t>
      </w:r>
      <w:r w:rsidRPr="000A768B">
        <w:rPr>
          <w:rFonts w:ascii="Bookman Old Style" w:hAnsi="Bookman Old Style"/>
          <w:sz w:val="24"/>
          <w:szCs w:val="24"/>
        </w:rPr>
        <w:t xml:space="preserve"> dan fotokopi Kartu Tanda Penduduk (KTP).</w:t>
      </w:r>
      <w:r w:rsidR="00D61A63" w:rsidRPr="005B51EF">
        <w:rPr>
          <w:rFonts w:ascii="Bookman Old Style" w:hAnsi="Bookman Old Style"/>
          <w:color w:val="000000" w:themeColor="text1"/>
          <w:sz w:val="24"/>
          <w:szCs w:val="24"/>
        </w:rPr>
        <w:t xml:space="preserve"> </w:t>
      </w:r>
    </w:p>
    <w:p w:rsidR="00D61A63" w:rsidRPr="005B51EF" w:rsidRDefault="00D61A63" w:rsidP="009C6C96">
      <w:pPr>
        <w:pStyle w:val="ListParagraph"/>
        <w:numPr>
          <w:ilvl w:val="0"/>
          <w:numId w:val="27"/>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Atas permohonan pembatalan sebagaimana dimaksud pada ayat (2), Kepala B</w:t>
      </w:r>
      <w:r w:rsidR="00F84E48" w:rsidRPr="005B51EF">
        <w:rPr>
          <w:rFonts w:ascii="Bookman Old Style" w:hAnsi="Bookman Old Style"/>
          <w:color w:val="000000" w:themeColor="text1"/>
          <w:sz w:val="24"/>
          <w:szCs w:val="24"/>
        </w:rPr>
        <w:t>appenda</w:t>
      </w:r>
      <w:r w:rsidRPr="005B51EF">
        <w:rPr>
          <w:rFonts w:ascii="Bookman Old Style" w:hAnsi="Bookman Old Style"/>
          <w:color w:val="000000" w:themeColor="text1"/>
          <w:sz w:val="24"/>
          <w:szCs w:val="24"/>
        </w:rPr>
        <w:t xml:space="preserve"> </w:t>
      </w:r>
      <w:r w:rsidR="00F9688D">
        <w:rPr>
          <w:rFonts w:ascii="Bookman Old Style" w:hAnsi="Bookman Old Style"/>
          <w:color w:val="000000" w:themeColor="text1"/>
          <w:sz w:val="24"/>
          <w:szCs w:val="24"/>
        </w:rPr>
        <w:t>ber</w:t>
      </w:r>
      <w:r w:rsidRPr="005B51EF">
        <w:rPr>
          <w:rFonts w:ascii="Bookman Old Style" w:hAnsi="Bookman Old Style"/>
          <w:color w:val="000000" w:themeColor="text1"/>
          <w:sz w:val="24"/>
          <w:szCs w:val="24"/>
        </w:rPr>
        <w:t>koordinasi dengan Inspektorat</w:t>
      </w:r>
      <w:r w:rsidR="00556E88">
        <w:rPr>
          <w:rFonts w:ascii="Bookman Old Style" w:hAnsi="Bookman Old Style"/>
          <w:color w:val="000000" w:themeColor="text1"/>
          <w:sz w:val="24"/>
          <w:szCs w:val="24"/>
        </w:rPr>
        <w:t>,</w:t>
      </w:r>
      <w:r w:rsidRPr="005B51EF">
        <w:rPr>
          <w:rFonts w:ascii="Bookman Old Style" w:hAnsi="Bookman Old Style"/>
          <w:color w:val="000000" w:themeColor="text1"/>
          <w:sz w:val="24"/>
          <w:szCs w:val="24"/>
        </w:rPr>
        <w:t xml:space="preserve"> </w:t>
      </w:r>
      <w:r w:rsidR="00556E88">
        <w:rPr>
          <w:rFonts w:ascii="Bookman Old Style" w:hAnsi="Bookman Old Style"/>
          <w:color w:val="000000" w:themeColor="text1"/>
          <w:sz w:val="24"/>
          <w:szCs w:val="24"/>
        </w:rPr>
        <w:t xml:space="preserve">BPKAD, </w:t>
      </w:r>
      <w:r w:rsidRPr="005B51EF">
        <w:rPr>
          <w:rFonts w:ascii="Bookman Old Style" w:hAnsi="Bookman Old Style"/>
          <w:color w:val="000000" w:themeColor="text1"/>
          <w:sz w:val="24"/>
          <w:szCs w:val="24"/>
        </w:rPr>
        <w:t xml:space="preserve">dan Biro Hukum serta </w:t>
      </w:r>
      <w:r w:rsidR="006E341A" w:rsidRPr="005B51EF">
        <w:rPr>
          <w:rFonts w:ascii="Bookman Old Style" w:hAnsi="Bookman Old Style"/>
          <w:color w:val="000000" w:themeColor="text1"/>
          <w:sz w:val="24"/>
          <w:szCs w:val="24"/>
          <w:lang w:val="es-ES"/>
        </w:rPr>
        <w:t>Perangkat Daerah</w:t>
      </w:r>
      <w:r w:rsidR="00381CB2" w:rsidRPr="005B51EF">
        <w:rPr>
          <w:rFonts w:ascii="Bookman Old Style" w:hAnsi="Bookman Old Style"/>
          <w:color w:val="000000" w:themeColor="text1"/>
          <w:sz w:val="24"/>
          <w:szCs w:val="24"/>
          <w:lang w:val="es-ES"/>
        </w:rPr>
        <w:t>/Unit Kerja</w:t>
      </w:r>
      <w:r w:rsidRPr="005B51EF">
        <w:rPr>
          <w:rFonts w:ascii="Bookman Old Style" w:hAnsi="Bookman Old Style"/>
          <w:color w:val="000000" w:themeColor="text1"/>
          <w:sz w:val="24"/>
          <w:szCs w:val="24"/>
        </w:rPr>
        <w:t xml:space="preserve"> pemungut Retribusi, </w:t>
      </w:r>
      <w:r w:rsidR="00F9688D">
        <w:rPr>
          <w:rFonts w:ascii="Bookman Old Style" w:hAnsi="Bookman Old Style"/>
          <w:color w:val="000000" w:themeColor="text1"/>
          <w:sz w:val="24"/>
          <w:szCs w:val="24"/>
        </w:rPr>
        <w:t>dan apabila</w:t>
      </w:r>
      <w:r w:rsidRPr="005B51EF">
        <w:rPr>
          <w:rFonts w:ascii="Bookman Old Style" w:hAnsi="Bookman Old Style"/>
          <w:color w:val="000000" w:themeColor="text1"/>
          <w:sz w:val="24"/>
          <w:szCs w:val="24"/>
        </w:rPr>
        <w:t xml:space="preserve"> dimungkinkan </w:t>
      </w:r>
      <w:r w:rsidR="00F9688D">
        <w:rPr>
          <w:rFonts w:ascii="Bookman Old Style" w:hAnsi="Bookman Old Style"/>
          <w:color w:val="000000" w:themeColor="text1"/>
          <w:sz w:val="24"/>
          <w:szCs w:val="24"/>
        </w:rPr>
        <w:t>dapat</w:t>
      </w:r>
      <w:r w:rsidRPr="005B51EF">
        <w:rPr>
          <w:rFonts w:ascii="Bookman Old Style" w:hAnsi="Bookman Old Style"/>
          <w:color w:val="000000" w:themeColor="text1"/>
          <w:sz w:val="24"/>
          <w:szCs w:val="24"/>
        </w:rPr>
        <w:t xml:space="preserve"> melibatkan Wajib  Retribusi </w:t>
      </w:r>
      <w:r w:rsidR="00633D3A">
        <w:rPr>
          <w:rFonts w:ascii="Bookman Old Style" w:hAnsi="Bookman Old Style"/>
          <w:color w:val="000000" w:themeColor="text1"/>
          <w:sz w:val="24"/>
          <w:szCs w:val="24"/>
        </w:rPr>
        <w:t>untuk</w:t>
      </w:r>
      <w:r w:rsidRPr="005B51EF">
        <w:rPr>
          <w:rFonts w:ascii="Bookman Old Style" w:hAnsi="Bookman Old Style"/>
          <w:color w:val="000000" w:themeColor="text1"/>
          <w:sz w:val="24"/>
          <w:szCs w:val="24"/>
        </w:rPr>
        <w:t xml:space="preserve"> melaksana</w:t>
      </w:r>
      <w:r w:rsidR="00633D3A">
        <w:rPr>
          <w:rFonts w:ascii="Bookman Old Style" w:hAnsi="Bookman Old Style"/>
          <w:color w:val="000000" w:themeColor="text1"/>
          <w:sz w:val="24"/>
          <w:szCs w:val="24"/>
        </w:rPr>
        <w:t>kan peninjauan lapangan atas obj</w:t>
      </w:r>
      <w:r w:rsidRPr="005B51EF">
        <w:rPr>
          <w:rFonts w:ascii="Bookman Old Style" w:hAnsi="Bookman Old Style"/>
          <w:color w:val="000000" w:themeColor="text1"/>
          <w:sz w:val="24"/>
          <w:szCs w:val="24"/>
        </w:rPr>
        <w:t>ek retribusi yang dimohonkan pembatalannya.</w:t>
      </w:r>
    </w:p>
    <w:p w:rsidR="00D61A63" w:rsidRPr="005B51EF" w:rsidRDefault="00D61A63" w:rsidP="009C6C96">
      <w:pPr>
        <w:pStyle w:val="ListParagraph"/>
        <w:numPr>
          <w:ilvl w:val="0"/>
          <w:numId w:val="27"/>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Hasil koordinasi sebagaimana dimaksud pada ayat (3), dituangkan dalam Berita Acara Pembatalan Penetapan Retribusi Daerah yang ditandatangani bersama.</w:t>
      </w:r>
    </w:p>
    <w:p w:rsidR="00D61A63" w:rsidRPr="005B51EF" w:rsidRDefault="00D61A63" w:rsidP="009C6C96">
      <w:pPr>
        <w:pStyle w:val="ListParagraph"/>
        <w:numPr>
          <w:ilvl w:val="0"/>
          <w:numId w:val="27"/>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Berita Acara sebagaimana dimaksud </w:t>
      </w:r>
      <w:r w:rsidR="006E341A" w:rsidRPr="005B51EF">
        <w:rPr>
          <w:rFonts w:ascii="Bookman Old Style" w:hAnsi="Bookman Old Style"/>
          <w:color w:val="000000" w:themeColor="text1"/>
          <w:sz w:val="24"/>
          <w:szCs w:val="24"/>
        </w:rPr>
        <w:t xml:space="preserve">pada </w:t>
      </w:r>
      <w:r w:rsidRPr="005B51EF">
        <w:rPr>
          <w:rFonts w:ascii="Bookman Old Style" w:hAnsi="Bookman Old Style"/>
          <w:color w:val="000000" w:themeColor="text1"/>
          <w:sz w:val="24"/>
          <w:szCs w:val="24"/>
        </w:rPr>
        <w:t>ayat (4), oleh Kepala B</w:t>
      </w:r>
      <w:r w:rsidR="00A27AD7" w:rsidRPr="005B51EF">
        <w:rPr>
          <w:rFonts w:ascii="Bookman Old Style" w:hAnsi="Bookman Old Style"/>
          <w:color w:val="000000" w:themeColor="text1"/>
          <w:sz w:val="24"/>
          <w:szCs w:val="24"/>
        </w:rPr>
        <w:t>appenda</w:t>
      </w:r>
      <w:r w:rsidRPr="005B51EF">
        <w:rPr>
          <w:rFonts w:ascii="Bookman Old Style" w:hAnsi="Bookman Old Style"/>
          <w:color w:val="000000" w:themeColor="text1"/>
          <w:sz w:val="24"/>
          <w:szCs w:val="24"/>
        </w:rPr>
        <w:t xml:space="preserve"> disampaikan kepada </w:t>
      </w:r>
      <w:r w:rsidR="006E341A" w:rsidRPr="005B51EF">
        <w:rPr>
          <w:rFonts w:ascii="Bookman Old Style" w:hAnsi="Bookman Old Style"/>
          <w:color w:val="000000" w:themeColor="text1"/>
          <w:sz w:val="24"/>
          <w:szCs w:val="24"/>
          <w:lang w:val="es-ES"/>
        </w:rPr>
        <w:t>Perangkat Daerah</w:t>
      </w:r>
      <w:r w:rsidR="00381CB2" w:rsidRPr="005B51EF">
        <w:rPr>
          <w:rFonts w:ascii="Bookman Old Style" w:hAnsi="Bookman Old Style"/>
          <w:color w:val="000000" w:themeColor="text1"/>
          <w:sz w:val="24"/>
          <w:szCs w:val="24"/>
          <w:lang w:val="es-ES"/>
        </w:rPr>
        <w:t>/Unit Kerja</w:t>
      </w:r>
      <w:r w:rsidRPr="005B51EF">
        <w:rPr>
          <w:rFonts w:ascii="Bookman Old Style" w:hAnsi="Bookman Old Style"/>
          <w:color w:val="000000" w:themeColor="text1"/>
          <w:sz w:val="24"/>
          <w:szCs w:val="24"/>
        </w:rPr>
        <w:t xml:space="preserve"> Pemungut Retribusi sebagai dasar pembatalan SKRD.</w:t>
      </w:r>
    </w:p>
    <w:p w:rsidR="00CE2910" w:rsidRPr="005B51EF" w:rsidRDefault="00D61A63" w:rsidP="009C6C96">
      <w:pPr>
        <w:pStyle w:val="ListParagraph"/>
        <w:numPr>
          <w:ilvl w:val="0"/>
          <w:numId w:val="27"/>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lang w:val="es-ES"/>
        </w:rPr>
      </w:pPr>
      <w:r w:rsidRPr="005B51EF">
        <w:rPr>
          <w:rFonts w:ascii="Bookman Old Style" w:hAnsi="Bookman Old Style"/>
          <w:color w:val="000000" w:themeColor="text1"/>
          <w:sz w:val="24"/>
          <w:szCs w:val="24"/>
        </w:rPr>
        <w:t xml:space="preserve">Dalam jangka waktu paling lama 3 (tiga) bulan sejak Berita Acara diterima, kepada </w:t>
      </w:r>
      <w:r w:rsidR="006E341A" w:rsidRPr="005B51EF">
        <w:rPr>
          <w:rFonts w:ascii="Bookman Old Style" w:hAnsi="Bookman Old Style"/>
          <w:color w:val="000000" w:themeColor="text1"/>
          <w:sz w:val="24"/>
          <w:szCs w:val="24"/>
          <w:lang w:val="es-ES"/>
        </w:rPr>
        <w:t>Perangkat Daerah</w:t>
      </w:r>
      <w:r w:rsidR="00381CB2" w:rsidRPr="005B51EF">
        <w:rPr>
          <w:rFonts w:ascii="Bookman Old Style" w:hAnsi="Bookman Old Style"/>
          <w:color w:val="000000" w:themeColor="text1"/>
          <w:sz w:val="24"/>
          <w:szCs w:val="24"/>
          <w:lang w:val="es-ES"/>
        </w:rPr>
        <w:t>/Unit Kerja</w:t>
      </w:r>
      <w:r w:rsidRPr="005B51EF">
        <w:rPr>
          <w:rFonts w:ascii="Bookman Old Style" w:hAnsi="Bookman Old Style"/>
          <w:color w:val="000000" w:themeColor="text1"/>
          <w:sz w:val="24"/>
          <w:szCs w:val="24"/>
        </w:rPr>
        <w:t xml:space="preserve"> Pemungut Retribusi harus menerbitkan surat pembatalan SKRD dan selanjutnya disampaikan kepada Wajib Retribusi.</w:t>
      </w:r>
    </w:p>
    <w:p w:rsidR="00CF42F1" w:rsidRPr="005B51EF" w:rsidRDefault="00CF42F1" w:rsidP="009C6C96">
      <w:pPr>
        <w:spacing w:before="240" w:line="280" w:lineRule="exact"/>
        <w:ind w:left="1418"/>
        <w:jc w:val="center"/>
        <w:rPr>
          <w:rFonts w:ascii="Bookman Old Style" w:hAnsi="Bookman Old Style"/>
          <w:color w:val="000000" w:themeColor="text1"/>
          <w:lang w:val="es-ES"/>
        </w:rPr>
      </w:pPr>
      <w:r w:rsidRPr="005B51EF">
        <w:rPr>
          <w:rFonts w:ascii="Bookman Old Style" w:hAnsi="Bookman Old Style"/>
          <w:color w:val="000000" w:themeColor="text1"/>
          <w:lang w:val="es-ES"/>
        </w:rPr>
        <w:t>Bagian Keempat</w:t>
      </w:r>
    </w:p>
    <w:p w:rsidR="00CF42F1" w:rsidRPr="005B51EF" w:rsidRDefault="00CF42F1" w:rsidP="009C6C96">
      <w:pPr>
        <w:spacing w:line="280" w:lineRule="exact"/>
        <w:ind w:left="1797" w:hanging="357"/>
        <w:jc w:val="center"/>
        <w:rPr>
          <w:rFonts w:ascii="Bookman Old Style" w:hAnsi="Bookman Old Style"/>
          <w:color w:val="000000" w:themeColor="text1"/>
        </w:rPr>
      </w:pPr>
      <w:r w:rsidRPr="005B51EF">
        <w:rPr>
          <w:rFonts w:ascii="Bookman Old Style" w:hAnsi="Bookman Old Style"/>
          <w:color w:val="000000" w:themeColor="text1"/>
        </w:rPr>
        <w:t>Pembayaran</w:t>
      </w:r>
    </w:p>
    <w:p w:rsidR="00CF42F1" w:rsidRPr="005B51EF" w:rsidRDefault="00CF42F1" w:rsidP="009C6C96">
      <w:pPr>
        <w:spacing w:before="240" w:line="280" w:lineRule="exact"/>
        <w:ind w:left="1418"/>
        <w:jc w:val="center"/>
        <w:rPr>
          <w:rFonts w:ascii="Bookman Old Style" w:hAnsi="Bookman Old Style"/>
          <w:color w:val="000000" w:themeColor="text1"/>
        </w:rPr>
      </w:pPr>
      <w:r w:rsidRPr="005B51EF">
        <w:rPr>
          <w:rFonts w:ascii="Bookman Old Style" w:hAnsi="Bookman Old Style"/>
          <w:color w:val="000000" w:themeColor="text1"/>
          <w:lang w:val="sv-SE"/>
        </w:rPr>
        <w:t>Pasal</w:t>
      </w:r>
      <w:r w:rsidR="00676F2D" w:rsidRPr="005B51EF">
        <w:rPr>
          <w:rFonts w:ascii="Bookman Old Style" w:hAnsi="Bookman Old Style"/>
          <w:color w:val="000000" w:themeColor="text1"/>
        </w:rPr>
        <w:t xml:space="preserve"> 20</w:t>
      </w:r>
    </w:p>
    <w:p w:rsidR="00CF42F1" w:rsidRPr="005B51EF" w:rsidRDefault="00CF42F1" w:rsidP="009C6C96">
      <w:pPr>
        <w:pStyle w:val="ListParagraph"/>
        <w:tabs>
          <w:tab w:val="left" w:pos="1418"/>
        </w:tabs>
        <w:spacing w:before="120" w:after="0" w:line="280" w:lineRule="exact"/>
        <w:ind w:left="1418"/>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Pembayaran retribusi yang penetapannya melalui SKRD, dilakukan dengan menggunakan SSRD sesuai model 011.Ret.</w:t>
      </w:r>
      <w:r w:rsidR="00350EAB" w:rsidRPr="005B51EF">
        <w:rPr>
          <w:rFonts w:ascii="Bookman Old Style" w:hAnsi="Bookman Old Style"/>
          <w:color w:val="000000" w:themeColor="text1"/>
          <w:sz w:val="24"/>
          <w:szCs w:val="24"/>
        </w:rPr>
        <w:t xml:space="preserve"> </w:t>
      </w:r>
      <w:r w:rsidRPr="005B51EF">
        <w:rPr>
          <w:rFonts w:ascii="Bookman Old Style" w:hAnsi="Bookman Old Style"/>
          <w:color w:val="000000" w:themeColor="text1"/>
          <w:sz w:val="24"/>
          <w:szCs w:val="24"/>
        </w:rPr>
        <w:t>sebagaimana tercantum dalam Lampiran</w:t>
      </w:r>
      <w:r w:rsidR="00633D3A">
        <w:rPr>
          <w:rFonts w:ascii="Bookman Old Style" w:hAnsi="Bookman Old Style"/>
          <w:color w:val="000000" w:themeColor="text1"/>
          <w:sz w:val="24"/>
          <w:szCs w:val="24"/>
        </w:rPr>
        <w:t xml:space="preserve"> yang </w:t>
      </w:r>
      <w:r w:rsidR="00F9688D">
        <w:rPr>
          <w:rFonts w:ascii="Bookman Old Style" w:hAnsi="Bookman Old Style"/>
          <w:color w:val="000000" w:themeColor="text1"/>
          <w:sz w:val="24"/>
          <w:szCs w:val="24"/>
        </w:rPr>
        <w:t xml:space="preserve">merupakan bagian tidak terpisahkan dari </w:t>
      </w:r>
      <w:r w:rsidRPr="005B51EF">
        <w:rPr>
          <w:rFonts w:ascii="Bookman Old Style" w:hAnsi="Bookman Old Style"/>
          <w:color w:val="000000" w:themeColor="text1"/>
          <w:sz w:val="24"/>
          <w:szCs w:val="24"/>
        </w:rPr>
        <w:t>Peraturan Gubernur ini, adalah sebagai berikut :</w:t>
      </w:r>
    </w:p>
    <w:p w:rsidR="00CF42F1" w:rsidRPr="005B51EF" w:rsidRDefault="00F9688D" w:rsidP="009C6C96">
      <w:pPr>
        <w:pStyle w:val="ListParagraph"/>
        <w:numPr>
          <w:ilvl w:val="0"/>
          <w:numId w:val="28"/>
        </w:numPr>
        <w:tabs>
          <w:tab w:val="left" w:pos="1843"/>
        </w:tabs>
        <w:spacing w:after="0" w:line="280" w:lineRule="exact"/>
        <w:ind w:left="1843" w:hanging="425"/>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petugas pemungut </w:t>
      </w:r>
      <w:r w:rsidR="00CF42F1" w:rsidRPr="005B51EF">
        <w:rPr>
          <w:rFonts w:ascii="Bookman Old Style" w:hAnsi="Bookman Old Style"/>
          <w:color w:val="000000" w:themeColor="text1"/>
          <w:sz w:val="24"/>
          <w:szCs w:val="24"/>
        </w:rPr>
        <w:t xml:space="preserve">menerbitkan SSRD sesuai dengan SKRD yang telah diterbitkan dan ditandatangani oleh Kepala </w:t>
      </w:r>
      <w:r w:rsidR="005F2E3B" w:rsidRPr="005B51EF">
        <w:rPr>
          <w:rFonts w:ascii="Bookman Old Style" w:hAnsi="Bookman Old Style"/>
          <w:color w:val="000000" w:themeColor="text1"/>
          <w:sz w:val="24"/>
          <w:szCs w:val="24"/>
          <w:lang w:val="es-ES"/>
        </w:rPr>
        <w:t xml:space="preserve">Perangkat Daerah </w:t>
      </w:r>
      <w:r w:rsidR="00381CB2" w:rsidRPr="005B51EF">
        <w:rPr>
          <w:rFonts w:ascii="Bookman Old Style" w:hAnsi="Bookman Old Style"/>
          <w:color w:val="000000" w:themeColor="text1"/>
          <w:sz w:val="24"/>
          <w:szCs w:val="24"/>
          <w:lang w:val="es-ES"/>
        </w:rPr>
        <w:t>/Unit Kerja</w:t>
      </w:r>
      <w:r w:rsidR="00CF42F1" w:rsidRPr="005B51EF">
        <w:rPr>
          <w:rFonts w:ascii="Bookman Old Style" w:hAnsi="Bookman Old Style"/>
          <w:color w:val="000000" w:themeColor="text1"/>
          <w:sz w:val="24"/>
          <w:szCs w:val="24"/>
        </w:rPr>
        <w:t xml:space="preserve"> Pemungut Retribusi, SSRD terdiri dari empat rangkap dengan rincian sebagai berikut:</w:t>
      </w:r>
    </w:p>
    <w:p w:rsidR="00CF42F1" w:rsidRPr="005B51EF" w:rsidRDefault="00CF42F1" w:rsidP="009C6C96">
      <w:pPr>
        <w:pStyle w:val="ListParagraph"/>
        <w:numPr>
          <w:ilvl w:val="0"/>
          <w:numId w:val="29"/>
        </w:numPr>
        <w:tabs>
          <w:tab w:val="left" w:pos="2127"/>
        </w:tabs>
        <w:spacing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lembar ke-1, lembar ke -2, lembar ke-3,  disam</w:t>
      </w:r>
      <w:r w:rsidR="00894A10" w:rsidRPr="005B51EF">
        <w:rPr>
          <w:rFonts w:ascii="Bookman Old Style" w:hAnsi="Bookman Old Style"/>
          <w:color w:val="000000" w:themeColor="text1"/>
          <w:sz w:val="24"/>
          <w:szCs w:val="24"/>
        </w:rPr>
        <w:t>pai</w:t>
      </w:r>
      <w:r w:rsidRPr="005B51EF">
        <w:rPr>
          <w:rFonts w:ascii="Bookman Old Style" w:hAnsi="Bookman Old Style"/>
          <w:color w:val="000000" w:themeColor="text1"/>
          <w:sz w:val="24"/>
          <w:szCs w:val="24"/>
        </w:rPr>
        <w:t>kan kepada Wajib Retribusi sebagai alat untuk membayar retribusi; dan</w:t>
      </w:r>
    </w:p>
    <w:p w:rsidR="00CF42F1" w:rsidRPr="005B51EF" w:rsidRDefault="00CF42F1" w:rsidP="009C6C96">
      <w:pPr>
        <w:pStyle w:val="ListParagraph"/>
        <w:numPr>
          <w:ilvl w:val="0"/>
          <w:numId w:val="29"/>
        </w:numPr>
        <w:tabs>
          <w:tab w:val="left" w:pos="2127"/>
        </w:tabs>
        <w:spacing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lembar ke-4 pertinggal pada </w:t>
      </w:r>
      <w:r w:rsidR="005F2E3B" w:rsidRPr="005B51EF">
        <w:rPr>
          <w:rFonts w:ascii="Bookman Old Style" w:hAnsi="Bookman Old Style"/>
          <w:color w:val="000000" w:themeColor="text1"/>
          <w:sz w:val="24"/>
          <w:szCs w:val="24"/>
          <w:lang w:val="es-ES"/>
        </w:rPr>
        <w:t>Perangkat Daerah</w:t>
      </w:r>
      <w:r w:rsidR="00381CB2" w:rsidRPr="005B51EF">
        <w:rPr>
          <w:rFonts w:ascii="Bookman Old Style" w:hAnsi="Bookman Old Style"/>
          <w:color w:val="000000" w:themeColor="text1"/>
          <w:sz w:val="24"/>
          <w:szCs w:val="24"/>
          <w:lang w:val="es-ES"/>
        </w:rPr>
        <w:t>/Unit Kerja</w:t>
      </w:r>
      <w:r w:rsidRPr="005B51EF">
        <w:rPr>
          <w:rFonts w:ascii="Bookman Old Style" w:hAnsi="Bookman Old Style"/>
          <w:color w:val="000000" w:themeColor="text1"/>
          <w:sz w:val="24"/>
          <w:szCs w:val="24"/>
        </w:rPr>
        <w:t xml:space="preserve"> Pemungut Retribusi yang bersangkutan sebagai alat kendali pembayaran.</w:t>
      </w:r>
    </w:p>
    <w:p w:rsidR="00CF42F1" w:rsidRPr="005B51EF" w:rsidRDefault="00F9688D" w:rsidP="009C6C96">
      <w:pPr>
        <w:pStyle w:val="ListParagraph"/>
        <w:numPr>
          <w:ilvl w:val="0"/>
          <w:numId w:val="28"/>
        </w:numPr>
        <w:tabs>
          <w:tab w:val="left" w:pos="1843"/>
        </w:tabs>
        <w:spacing w:after="0" w:line="280" w:lineRule="exact"/>
        <w:ind w:left="1843" w:hanging="425"/>
        <w:jc w:val="both"/>
        <w:rPr>
          <w:rFonts w:ascii="Bookman Old Style" w:hAnsi="Bookman Old Style"/>
          <w:color w:val="000000" w:themeColor="text1"/>
          <w:sz w:val="24"/>
          <w:szCs w:val="24"/>
        </w:rPr>
      </w:pPr>
      <w:r>
        <w:rPr>
          <w:rFonts w:ascii="Bookman Old Style" w:hAnsi="Bookman Old Style"/>
          <w:color w:val="000000" w:themeColor="text1"/>
          <w:sz w:val="24"/>
          <w:szCs w:val="24"/>
        </w:rPr>
        <w:t>d</w:t>
      </w:r>
      <w:r w:rsidR="00CF42F1" w:rsidRPr="005B51EF">
        <w:rPr>
          <w:rFonts w:ascii="Bookman Old Style" w:hAnsi="Bookman Old Style"/>
          <w:color w:val="000000" w:themeColor="text1"/>
          <w:sz w:val="24"/>
          <w:szCs w:val="24"/>
        </w:rPr>
        <w:t>engan menggunakan SSRD sebagaimana dimaksud pada huruf a, Wajib Retribusi langsung membayar retribusi yang terutang ke Bank Penerima atau melalui Bendahara Penerimaan dengan jatuh tempo pembayaran paling lama 1 (satu) bulan sejak ditetapkan SKRD.</w:t>
      </w:r>
    </w:p>
    <w:p w:rsidR="00CF42F1" w:rsidRPr="005B51EF" w:rsidRDefault="00F9688D" w:rsidP="009C6C96">
      <w:pPr>
        <w:pStyle w:val="ListParagraph"/>
        <w:numPr>
          <w:ilvl w:val="0"/>
          <w:numId w:val="28"/>
        </w:numPr>
        <w:tabs>
          <w:tab w:val="left" w:pos="1843"/>
        </w:tabs>
        <w:spacing w:after="0" w:line="280" w:lineRule="exact"/>
        <w:ind w:left="1843" w:hanging="425"/>
        <w:jc w:val="both"/>
        <w:rPr>
          <w:rFonts w:ascii="Bookman Old Style" w:hAnsi="Bookman Old Style"/>
          <w:color w:val="000000" w:themeColor="text1"/>
          <w:sz w:val="24"/>
          <w:szCs w:val="24"/>
        </w:rPr>
      </w:pPr>
      <w:r>
        <w:rPr>
          <w:rFonts w:ascii="Bookman Old Style" w:hAnsi="Bookman Old Style"/>
          <w:color w:val="000000" w:themeColor="text1"/>
          <w:sz w:val="24"/>
          <w:szCs w:val="24"/>
        </w:rPr>
        <w:t>a</w:t>
      </w:r>
      <w:r w:rsidR="00CF42F1" w:rsidRPr="005B51EF">
        <w:rPr>
          <w:rFonts w:ascii="Bookman Old Style" w:hAnsi="Bookman Old Style"/>
          <w:color w:val="000000" w:themeColor="text1"/>
          <w:sz w:val="24"/>
          <w:szCs w:val="24"/>
        </w:rPr>
        <w:t>pabila jatuh tempo pembayaran sebagaimana dimaksud pada huruf b pada hari libur, pembayaran paling lambat dilakukan pada hari kerja berikutnya;</w:t>
      </w:r>
    </w:p>
    <w:p w:rsidR="00CF42F1" w:rsidRPr="005B51EF" w:rsidRDefault="00CF42F1" w:rsidP="009C6C96">
      <w:pPr>
        <w:pStyle w:val="ListParagraph"/>
        <w:numPr>
          <w:ilvl w:val="0"/>
          <w:numId w:val="28"/>
        </w:numPr>
        <w:tabs>
          <w:tab w:val="left" w:pos="1843"/>
        </w:tabs>
        <w:spacing w:after="0" w:line="280" w:lineRule="exact"/>
        <w:ind w:left="1843" w:hanging="425"/>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Bank penerima menerima pembayaran retribusi yang terutang wajib membubuhkan teraan kas register, cap dan dit</w:t>
      </w:r>
      <w:r w:rsidR="00DB64FD" w:rsidRPr="005B51EF">
        <w:rPr>
          <w:rFonts w:ascii="Bookman Old Style" w:hAnsi="Bookman Old Style"/>
          <w:color w:val="000000" w:themeColor="text1"/>
          <w:sz w:val="24"/>
          <w:szCs w:val="24"/>
        </w:rPr>
        <w:t xml:space="preserve">andatangani </w:t>
      </w:r>
      <w:r w:rsidR="00DB64FD" w:rsidRPr="005B51EF">
        <w:rPr>
          <w:rFonts w:ascii="Bookman Old Style" w:hAnsi="Bookman Old Style"/>
          <w:color w:val="000000" w:themeColor="text1"/>
          <w:sz w:val="24"/>
          <w:szCs w:val="24"/>
        </w:rPr>
        <w:lastRenderedPageBreak/>
        <w:t>oleh petugas</w:t>
      </w:r>
      <w:r w:rsidRPr="005B51EF">
        <w:rPr>
          <w:rFonts w:ascii="Bookman Old Style" w:hAnsi="Bookman Old Style"/>
          <w:color w:val="000000" w:themeColor="text1"/>
          <w:sz w:val="24"/>
          <w:szCs w:val="24"/>
        </w:rPr>
        <w:t xml:space="preserve"> penerima uang pada SSRD dan didistribusikan dengan rincian  ;</w:t>
      </w:r>
    </w:p>
    <w:p w:rsidR="00CF42F1" w:rsidRPr="005B51EF" w:rsidRDefault="00F9688D" w:rsidP="009C6C96">
      <w:pPr>
        <w:pStyle w:val="ListParagraph"/>
        <w:numPr>
          <w:ilvl w:val="0"/>
          <w:numId w:val="30"/>
        </w:numPr>
        <w:tabs>
          <w:tab w:val="left" w:pos="2127"/>
        </w:tabs>
        <w:spacing w:after="0" w:line="280" w:lineRule="exact"/>
        <w:ind w:left="2127" w:hanging="284"/>
        <w:jc w:val="both"/>
        <w:rPr>
          <w:rFonts w:ascii="Bookman Old Style" w:hAnsi="Bookman Old Style"/>
          <w:color w:val="000000" w:themeColor="text1"/>
          <w:sz w:val="24"/>
          <w:szCs w:val="24"/>
        </w:rPr>
      </w:pPr>
      <w:r>
        <w:rPr>
          <w:rFonts w:ascii="Bookman Old Style" w:hAnsi="Bookman Old Style"/>
          <w:color w:val="000000" w:themeColor="text1"/>
          <w:sz w:val="24"/>
          <w:szCs w:val="24"/>
        </w:rPr>
        <w:t>l</w:t>
      </w:r>
      <w:r w:rsidR="00CF42F1" w:rsidRPr="005B51EF">
        <w:rPr>
          <w:rFonts w:ascii="Bookman Old Style" w:hAnsi="Bookman Old Style"/>
          <w:color w:val="000000" w:themeColor="text1"/>
          <w:sz w:val="24"/>
          <w:szCs w:val="24"/>
        </w:rPr>
        <w:t>embar ke-1 untuk Wajib Retribusi sebagai bukti pembayaran ;</w:t>
      </w:r>
    </w:p>
    <w:p w:rsidR="00CF42F1" w:rsidRPr="005B51EF" w:rsidRDefault="00F9688D" w:rsidP="009C6C96">
      <w:pPr>
        <w:pStyle w:val="ListParagraph"/>
        <w:numPr>
          <w:ilvl w:val="0"/>
          <w:numId w:val="30"/>
        </w:numPr>
        <w:tabs>
          <w:tab w:val="left" w:pos="2127"/>
        </w:tabs>
        <w:spacing w:after="0" w:line="280" w:lineRule="exact"/>
        <w:ind w:left="2127" w:hanging="284"/>
        <w:jc w:val="both"/>
        <w:rPr>
          <w:rFonts w:ascii="Bookman Old Style" w:hAnsi="Bookman Old Style"/>
          <w:color w:val="000000" w:themeColor="text1"/>
          <w:sz w:val="24"/>
          <w:szCs w:val="24"/>
        </w:rPr>
      </w:pPr>
      <w:r>
        <w:rPr>
          <w:rFonts w:ascii="Bookman Old Style" w:hAnsi="Bookman Old Style"/>
          <w:color w:val="000000" w:themeColor="text1"/>
          <w:sz w:val="24"/>
          <w:szCs w:val="24"/>
        </w:rPr>
        <w:t>l</w:t>
      </w:r>
      <w:r w:rsidR="00CF42F1" w:rsidRPr="005B51EF">
        <w:rPr>
          <w:rFonts w:ascii="Bookman Old Style" w:hAnsi="Bookman Old Style"/>
          <w:color w:val="000000" w:themeColor="text1"/>
          <w:sz w:val="24"/>
          <w:szCs w:val="24"/>
        </w:rPr>
        <w:t>embar ke-2 untuk Bank Penerima/Tempat Penerima</w:t>
      </w:r>
      <w:r w:rsidR="00633D3A">
        <w:rPr>
          <w:rFonts w:ascii="Bookman Old Style" w:hAnsi="Bookman Old Style"/>
          <w:color w:val="000000" w:themeColor="text1"/>
          <w:sz w:val="24"/>
          <w:szCs w:val="24"/>
        </w:rPr>
        <w:t>an</w:t>
      </w:r>
      <w:r w:rsidR="00CF42F1" w:rsidRPr="005B51EF">
        <w:rPr>
          <w:rFonts w:ascii="Bookman Old Style" w:hAnsi="Bookman Old Style"/>
          <w:color w:val="000000" w:themeColor="text1"/>
          <w:sz w:val="24"/>
          <w:szCs w:val="24"/>
        </w:rPr>
        <w:t xml:space="preserve"> Pembayaran; dan </w:t>
      </w:r>
    </w:p>
    <w:p w:rsidR="00CF42F1" w:rsidRPr="005B51EF" w:rsidRDefault="00F9688D" w:rsidP="009C6C96">
      <w:pPr>
        <w:pStyle w:val="ListParagraph"/>
        <w:numPr>
          <w:ilvl w:val="0"/>
          <w:numId w:val="30"/>
        </w:numPr>
        <w:tabs>
          <w:tab w:val="left" w:pos="2127"/>
        </w:tabs>
        <w:spacing w:after="0" w:line="280" w:lineRule="exact"/>
        <w:ind w:left="2127" w:hanging="284"/>
        <w:jc w:val="both"/>
        <w:rPr>
          <w:rFonts w:ascii="Bookman Old Style" w:hAnsi="Bookman Old Style"/>
          <w:color w:val="000000" w:themeColor="text1"/>
          <w:sz w:val="24"/>
          <w:szCs w:val="24"/>
        </w:rPr>
      </w:pPr>
      <w:r>
        <w:rPr>
          <w:rFonts w:ascii="Bookman Old Style" w:hAnsi="Bookman Old Style"/>
          <w:color w:val="000000" w:themeColor="text1"/>
          <w:sz w:val="24"/>
          <w:szCs w:val="24"/>
        </w:rPr>
        <w:t>l</w:t>
      </w:r>
      <w:r w:rsidR="00CF42F1" w:rsidRPr="005B51EF">
        <w:rPr>
          <w:rFonts w:ascii="Bookman Old Style" w:hAnsi="Bookman Old Style"/>
          <w:color w:val="000000" w:themeColor="text1"/>
          <w:sz w:val="24"/>
          <w:szCs w:val="24"/>
        </w:rPr>
        <w:t xml:space="preserve">embar ke-3 untuk </w:t>
      </w:r>
      <w:r w:rsidR="005F2E3B" w:rsidRPr="005B51EF">
        <w:rPr>
          <w:rFonts w:ascii="Bookman Old Style" w:hAnsi="Bookman Old Style"/>
          <w:color w:val="000000" w:themeColor="text1"/>
          <w:sz w:val="24"/>
          <w:szCs w:val="24"/>
          <w:lang w:val="es-ES"/>
        </w:rPr>
        <w:t>Perangkat Daerah</w:t>
      </w:r>
      <w:r w:rsidR="00381CB2" w:rsidRPr="005B51EF">
        <w:rPr>
          <w:rFonts w:ascii="Bookman Old Style" w:hAnsi="Bookman Old Style"/>
          <w:color w:val="000000" w:themeColor="text1"/>
          <w:sz w:val="24"/>
          <w:szCs w:val="24"/>
          <w:lang w:val="es-ES"/>
        </w:rPr>
        <w:t>/Unit Kerja</w:t>
      </w:r>
      <w:r w:rsidR="00CF42F1" w:rsidRPr="005B51EF">
        <w:rPr>
          <w:rFonts w:ascii="Bookman Old Style" w:hAnsi="Bookman Old Style"/>
          <w:color w:val="000000" w:themeColor="text1"/>
          <w:sz w:val="24"/>
          <w:szCs w:val="24"/>
        </w:rPr>
        <w:t xml:space="preserve"> Pemungut Retribusi.</w:t>
      </w:r>
    </w:p>
    <w:p w:rsidR="00CF42F1" w:rsidRPr="005B51EF" w:rsidRDefault="00CF42F1" w:rsidP="009C6C96">
      <w:pPr>
        <w:pStyle w:val="ListParagraph"/>
        <w:numPr>
          <w:ilvl w:val="0"/>
          <w:numId w:val="28"/>
        </w:numPr>
        <w:tabs>
          <w:tab w:val="left" w:pos="1843"/>
        </w:tabs>
        <w:spacing w:after="0" w:line="280" w:lineRule="exact"/>
        <w:ind w:left="1843" w:hanging="425"/>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Bank Penerima berkewajiban menyampaikan lembar ke-3 SSRD kepada </w:t>
      </w:r>
      <w:r w:rsidR="005F2E3B" w:rsidRPr="005B51EF">
        <w:rPr>
          <w:rFonts w:ascii="Bookman Old Style" w:hAnsi="Bookman Old Style"/>
          <w:color w:val="000000" w:themeColor="text1"/>
          <w:sz w:val="24"/>
          <w:szCs w:val="24"/>
          <w:lang w:val="es-ES"/>
        </w:rPr>
        <w:t>Perangkat Daerah</w:t>
      </w:r>
      <w:r w:rsidR="00633D3A">
        <w:rPr>
          <w:rFonts w:ascii="Bookman Old Style" w:hAnsi="Bookman Old Style"/>
          <w:color w:val="000000" w:themeColor="text1"/>
          <w:sz w:val="24"/>
          <w:szCs w:val="24"/>
          <w:lang w:val="es-ES"/>
        </w:rPr>
        <w:t>/</w:t>
      </w:r>
      <w:r w:rsidR="00A52465" w:rsidRPr="005B51EF">
        <w:rPr>
          <w:rFonts w:ascii="Bookman Old Style" w:hAnsi="Bookman Old Style"/>
          <w:color w:val="000000" w:themeColor="text1"/>
          <w:sz w:val="24"/>
          <w:szCs w:val="24"/>
          <w:lang w:val="es-ES"/>
        </w:rPr>
        <w:t>Unit Kerja</w:t>
      </w:r>
      <w:r w:rsidR="00A52465" w:rsidRPr="005B51EF">
        <w:rPr>
          <w:rFonts w:ascii="Bookman Old Style" w:hAnsi="Bookman Old Style"/>
          <w:color w:val="000000" w:themeColor="text1"/>
          <w:sz w:val="24"/>
          <w:szCs w:val="24"/>
        </w:rPr>
        <w:t xml:space="preserve"> pemungut Retr</w:t>
      </w:r>
      <w:r w:rsidR="00AA7DC9" w:rsidRPr="005B51EF">
        <w:rPr>
          <w:rFonts w:ascii="Bookman Old Style" w:hAnsi="Bookman Old Style"/>
          <w:color w:val="000000" w:themeColor="text1"/>
          <w:sz w:val="24"/>
          <w:szCs w:val="24"/>
        </w:rPr>
        <w:t>i</w:t>
      </w:r>
      <w:r w:rsidR="00A52465" w:rsidRPr="005B51EF">
        <w:rPr>
          <w:rFonts w:ascii="Bookman Old Style" w:hAnsi="Bookman Old Style"/>
          <w:color w:val="000000" w:themeColor="text1"/>
          <w:sz w:val="24"/>
          <w:szCs w:val="24"/>
        </w:rPr>
        <w:t>busi</w:t>
      </w:r>
      <w:r w:rsidRPr="005B51EF">
        <w:rPr>
          <w:rFonts w:ascii="Bookman Old Style" w:hAnsi="Bookman Old Style"/>
          <w:color w:val="000000" w:themeColor="text1"/>
          <w:sz w:val="24"/>
          <w:szCs w:val="24"/>
        </w:rPr>
        <w:t xml:space="preserve"> yang bersangkutan;</w:t>
      </w:r>
    </w:p>
    <w:p w:rsidR="00CF42F1" w:rsidRPr="005B51EF" w:rsidRDefault="005F2E3B" w:rsidP="009C6C96">
      <w:pPr>
        <w:pStyle w:val="ListParagraph"/>
        <w:numPr>
          <w:ilvl w:val="0"/>
          <w:numId w:val="28"/>
        </w:numPr>
        <w:tabs>
          <w:tab w:val="left" w:pos="1843"/>
        </w:tabs>
        <w:spacing w:after="0" w:line="280" w:lineRule="exact"/>
        <w:ind w:left="1843" w:hanging="425"/>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lang w:val="es-ES"/>
        </w:rPr>
        <w:t>Perangkat Daerah</w:t>
      </w:r>
      <w:r w:rsidR="00A52465" w:rsidRPr="005B51EF">
        <w:rPr>
          <w:rFonts w:ascii="Bookman Old Style" w:hAnsi="Bookman Old Style"/>
          <w:color w:val="000000" w:themeColor="text1"/>
          <w:sz w:val="24"/>
          <w:szCs w:val="24"/>
          <w:lang w:val="es-ES"/>
        </w:rPr>
        <w:t>/Unit Kerja</w:t>
      </w:r>
      <w:r w:rsidR="00A52465" w:rsidRPr="005B51EF">
        <w:rPr>
          <w:rFonts w:ascii="Bookman Old Style" w:hAnsi="Bookman Old Style"/>
          <w:color w:val="000000" w:themeColor="text1"/>
          <w:sz w:val="24"/>
          <w:szCs w:val="24"/>
        </w:rPr>
        <w:t xml:space="preserve"> </w:t>
      </w:r>
      <w:r w:rsidR="00633D3A">
        <w:rPr>
          <w:rFonts w:ascii="Bookman Old Style" w:hAnsi="Bookman Old Style"/>
          <w:color w:val="000000" w:themeColor="text1"/>
          <w:sz w:val="24"/>
          <w:szCs w:val="24"/>
        </w:rPr>
        <w:t>P</w:t>
      </w:r>
      <w:r w:rsidR="00CF42F1" w:rsidRPr="005B51EF">
        <w:rPr>
          <w:rFonts w:ascii="Bookman Old Style" w:hAnsi="Bookman Old Style"/>
          <w:color w:val="000000" w:themeColor="text1"/>
          <w:sz w:val="24"/>
          <w:szCs w:val="24"/>
        </w:rPr>
        <w:t xml:space="preserve">emungut </w:t>
      </w:r>
      <w:r w:rsidR="00F9688D">
        <w:rPr>
          <w:rFonts w:ascii="Bookman Old Style" w:hAnsi="Bookman Old Style"/>
          <w:color w:val="000000" w:themeColor="text1"/>
          <w:sz w:val="24"/>
          <w:szCs w:val="24"/>
        </w:rPr>
        <w:t>R</w:t>
      </w:r>
      <w:r w:rsidR="00CF42F1" w:rsidRPr="005B51EF">
        <w:rPr>
          <w:rFonts w:ascii="Bookman Old Style" w:hAnsi="Bookman Old Style"/>
          <w:color w:val="000000" w:themeColor="text1"/>
          <w:sz w:val="24"/>
          <w:szCs w:val="24"/>
        </w:rPr>
        <w:t>etribusi wajib mencocokkan lembar ke-3 SSRD sebagaimana dimaksud pada huruf d dengan SKRD; dan</w:t>
      </w:r>
    </w:p>
    <w:p w:rsidR="00CF42F1" w:rsidRPr="005B51EF" w:rsidRDefault="00F9688D" w:rsidP="009C6C96">
      <w:pPr>
        <w:pStyle w:val="ListParagraph"/>
        <w:numPr>
          <w:ilvl w:val="0"/>
          <w:numId w:val="28"/>
        </w:numPr>
        <w:tabs>
          <w:tab w:val="left" w:pos="1843"/>
        </w:tabs>
        <w:spacing w:after="0" w:line="280" w:lineRule="exact"/>
        <w:ind w:left="1843" w:hanging="425"/>
        <w:jc w:val="both"/>
        <w:rPr>
          <w:rFonts w:ascii="Bookman Old Style" w:hAnsi="Bookman Old Style"/>
          <w:color w:val="000000" w:themeColor="text1"/>
          <w:sz w:val="24"/>
          <w:szCs w:val="24"/>
        </w:rPr>
      </w:pPr>
      <w:r>
        <w:rPr>
          <w:rFonts w:ascii="Bookman Old Style" w:hAnsi="Bookman Old Style"/>
          <w:color w:val="000000" w:themeColor="text1"/>
          <w:sz w:val="24"/>
          <w:szCs w:val="24"/>
        </w:rPr>
        <w:t>d</w:t>
      </w:r>
      <w:r w:rsidR="00CF42F1" w:rsidRPr="005B51EF">
        <w:rPr>
          <w:rFonts w:ascii="Bookman Old Style" w:hAnsi="Bookman Old Style"/>
          <w:color w:val="000000" w:themeColor="text1"/>
          <w:sz w:val="24"/>
          <w:szCs w:val="24"/>
        </w:rPr>
        <w:t>alam hal pembayaran dilakukan melalui Bendahara Penerimaan</w:t>
      </w:r>
      <w:r>
        <w:rPr>
          <w:rFonts w:ascii="Bookman Old Style" w:hAnsi="Bookman Old Style"/>
          <w:color w:val="000000" w:themeColor="text1"/>
          <w:sz w:val="24"/>
          <w:szCs w:val="24"/>
        </w:rPr>
        <w:t xml:space="preserve">/ </w:t>
      </w:r>
      <w:r w:rsidR="00CF42F1" w:rsidRPr="005B51EF">
        <w:rPr>
          <w:rFonts w:ascii="Bookman Old Style" w:hAnsi="Bookman Old Style"/>
          <w:color w:val="000000" w:themeColor="text1"/>
          <w:sz w:val="24"/>
          <w:szCs w:val="24"/>
        </w:rPr>
        <w:t xml:space="preserve">Bendahara Penerimaan Pembantu pada </w:t>
      </w:r>
      <w:r w:rsidR="005F2E3B" w:rsidRPr="005B51EF">
        <w:rPr>
          <w:rFonts w:ascii="Bookman Old Style" w:hAnsi="Bookman Old Style"/>
          <w:color w:val="000000" w:themeColor="text1"/>
          <w:sz w:val="24"/>
          <w:szCs w:val="24"/>
          <w:lang w:val="es-ES"/>
        </w:rPr>
        <w:t>Perangkat Daerah</w:t>
      </w:r>
      <w:r w:rsidR="00381CB2" w:rsidRPr="005B51EF">
        <w:rPr>
          <w:rFonts w:ascii="Bookman Old Style" w:hAnsi="Bookman Old Style"/>
          <w:color w:val="000000" w:themeColor="text1"/>
          <w:sz w:val="24"/>
          <w:szCs w:val="24"/>
          <w:lang w:val="es-ES"/>
        </w:rPr>
        <w:t>/Unit Kerja</w:t>
      </w:r>
      <w:r w:rsidR="00CF42F1" w:rsidRPr="005B51EF">
        <w:rPr>
          <w:rFonts w:ascii="Bookman Old Style" w:hAnsi="Bookman Old Style"/>
          <w:color w:val="000000" w:themeColor="text1"/>
          <w:sz w:val="24"/>
          <w:szCs w:val="24"/>
        </w:rPr>
        <w:t xml:space="preserve"> Pemungut</w:t>
      </w:r>
      <w:r>
        <w:rPr>
          <w:rFonts w:ascii="Bookman Old Style" w:hAnsi="Bookman Old Style"/>
          <w:color w:val="000000" w:themeColor="text1"/>
          <w:sz w:val="24"/>
          <w:szCs w:val="24"/>
        </w:rPr>
        <w:t xml:space="preserve"> Retribusi</w:t>
      </w:r>
      <w:r w:rsidR="00CF42F1" w:rsidRPr="005B51EF">
        <w:rPr>
          <w:rFonts w:ascii="Bookman Old Style" w:hAnsi="Bookman Old Style"/>
          <w:color w:val="000000" w:themeColor="text1"/>
          <w:sz w:val="24"/>
          <w:szCs w:val="24"/>
        </w:rPr>
        <w:t>, Bendahara Penerimaan Pembantu/Bendahara  Pembantu menerima SKRD dan wajib menyetorkan pembayaran ke Bank Penerima paling lambat 1 x 24 jam sejak penerimaan diterima.</w:t>
      </w:r>
    </w:p>
    <w:p w:rsidR="00CF42F1" w:rsidRPr="005B51EF" w:rsidRDefault="00CF42F1" w:rsidP="009C6C96">
      <w:pPr>
        <w:spacing w:before="240" w:line="280" w:lineRule="exact"/>
        <w:ind w:left="1418"/>
        <w:jc w:val="center"/>
        <w:rPr>
          <w:rFonts w:ascii="Bookman Old Style" w:hAnsi="Bookman Old Style"/>
          <w:color w:val="000000" w:themeColor="text1"/>
        </w:rPr>
      </w:pPr>
      <w:r w:rsidRPr="005B51EF">
        <w:rPr>
          <w:rFonts w:ascii="Bookman Old Style" w:hAnsi="Bookman Old Style"/>
          <w:color w:val="000000" w:themeColor="text1"/>
          <w:lang w:val="sv-SE"/>
        </w:rPr>
        <w:t>Pasal</w:t>
      </w:r>
      <w:r w:rsidR="00676F2D" w:rsidRPr="005B51EF">
        <w:rPr>
          <w:rFonts w:ascii="Bookman Old Style" w:hAnsi="Bookman Old Style"/>
          <w:color w:val="000000" w:themeColor="text1"/>
        </w:rPr>
        <w:t xml:space="preserve"> 21</w:t>
      </w:r>
    </w:p>
    <w:p w:rsidR="00CF42F1" w:rsidRPr="005B51EF" w:rsidRDefault="005F2E3B" w:rsidP="009C6C96">
      <w:pPr>
        <w:pStyle w:val="ListParagraph"/>
        <w:tabs>
          <w:tab w:val="left" w:pos="1418"/>
        </w:tabs>
        <w:spacing w:before="120" w:after="0" w:line="280" w:lineRule="exact"/>
        <w:ind w:left="1418"/>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lang w:val="es-ES"/>
        </w:rPr>
        <w:t>Perangkat Daerah</w:t>
      </w:r>
      <w:r w:rsidR="00456254" w:rsidRPr="005B51EF">
        <w:rPr>
          <w:rFonts w:ascii="Bookman Old Style" w:hAnsi="Bookman Old Style"/>
          <w:color w:val="000000" w:themeColor="text1"/>
          <w:sz w:val="24"/>
          <w:szCs w:val="24"/>
        </w:rPr>
        <w:t>/Unit</w:t>
      </w:r>
      <w:r w:rsidR="00CF42F1" w:rsidRPr="005B51EF">
        <w:rPr>
          <w:rFonts w:ascii="Bookman Old Style" w:hAnsi="Bookman Old Style"/>
          <w:color w:val="000000" w:themeColor="text1"/>
          <w:sz w:val="24"/>
          <w:szCs w:val="24"/>
        </w:rPr>
        <w:t xml:space="preserve"> Pemungut Retribusi memberikan jasa pelayanan apabila</w:t>
      </w:r>
      <w:r w:rsidR="00381CB2" w:rsidRPr="005B51EF">
        <w:rPr>
          <w:rFonts w:ascii="Bookman Old Style" w:hAnsi="Bookman Old Style"/>
          <w:color w:val="000000" w:themeColor="text1"/>
          <w:sz w:val="24"/>
          <w:szCs w:val="24"/>
        </w:rPr>
        <w:t xml:space="preserve"> </w:t>
      </w:r>
      <w:r w:rsidR="00CF42F1" w:rsidRPr="005B51EF">
        <w:rPr>
          <w:rFonts w:ascii="Bookman Old Style" w:hAnsi="Bookman Old Style"/>
          <w:color w:val="000000" w:themeColor="text1"/>
          <w:sz w:val="24"/>
          <w:szCs w:val="24"/>
        </w:rPr>
        <w:t>Wajib Retribusi telah memberikan bukti pembayaran SSRD yang telah dibayar lunas.</w:t>
      </w:r>
    </w:p>
    <w:p w:rsidR="00CF42F1" w:rsidRPr="005B51EF" w:rsidRDefault="00CF42F1" w:rsidP="009C6C96">
      <w:pPr>
        <w:spacing w:before="240" w:line="280" w:lineRule="exact"/>
        <w:ind w:left="1418"/>
        <w:jc w:val="center"/>
        <w:rPr>
          <w:rFonts w:ascii="Bookman Old Style" w:hAnsi="Bookman Old Style"/>
          <w:color w:val="000000" w:themeColor="text1"/>
        </w:rPr>
      </w:pPr>
      <w:r w:rsidRPr="005B51EF">
        <w:rPr>
          <w:rFonts w:ascii="Bookman Old Style" w:hAnsi="Bookman Old Style"/>
          <w:color w:val="000000" w:themeColor="text1"/>
          <w:lang w:val="sv-SE"/>
        </w:rPr>
        <w:t>Pasal</w:t>
      </w:r>
      <w:r w:rsidR="00676F2D" w:rsidRPr="005B51EF">
        <w:rPr>
          <w:rFonts w:ascii="Bookman Old Style" w:hAnsi="Bookman Old Style"/>
          <w:color w:val="000000" w:themeColor="text1"/>
        </w:rPr>
        <w:t xml:space="preserve"> 22</w:t>
      </w:r>
    </w:p>
    <w:p w:rsidR="00CF42F1" w:rsidRPr="005B51EF" w:rsidRDefault="00CF42F1" w:rsidP="009C6C96">
      <w:pPr>
        <w:pStyle w:val="ListParagraph"/>
        <w:tabs>
          <w:tab w:val="left" w:pos="1418"/>
        </w:tabs>
        <w:spacing w:before="120" w:after="0" w:line="280" w:lineRule="exact"/>
        <w:ind w:left="1418"/>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Pembayaran retribusi dengan menggunakan dokumen </w:t>
      </w:r>
      <w:r w:rsidR="005F2E3B" w:rsidRPr="005B51EF">
        <w:rPr>
          <w:rFonts w:ascii="Bookman Old Style" w:hAnsi="Bookman Old Style"/>
          <w:color w:val="000000" w:themeColor="text1"/>
          <w:sz w:val="24"/>
          <w:szCs w:val="24"/>
        </w:rPr>
        <w:t xml:space="preserve">lain </w:t>
      </w:r>
      <w:r w:rsidRPr="005B51EF">
        <w:rPr>
          <w:rFonts w:ascii="Bookman Old Style" w:hAnsi="Bookman Old Style"/>
          <w:color w:val="000000" w:themeColor="text1"/>
          <w:sz w:val="24"/>
          <w:szCs w:val="24"/>
        </w:rPr>
        <w:t>yang dipersamakan se</w:t>
      </w:r>
      <w:r w:rsidR="00241587" w:rsidRPr="005B51EF">
        <w:rPr>
          <w:rFonts w:ascii="Bookman Old Style" w:hAnsi="Bookman Old Style"/>
          <w:color w:val="000000" w:themeColor="text1"/>
          <w:sz w:val="24"/>
          <w:szCs w:val="24"/>
        </w:rPr>
        <w:t>baga</w:t>
      </w:r>
      <w:r w:rsidR="00265B04" w:rsidRPr="005B51EF">
        <w:rPr>
          <w:rFonts w:ascii="Bookman Old Style" w:hAnsi="Bookman Old Style"/>
          <w:color w:val="000000" w:themeColor="text1"/>
          <w:sz w:val="24"/>
          <w:szCs w:val="24"/>
        </w:rPr>
        <w:t>imana dimaksud dalam Pasal 19</w:t>
      </w:r>
      <w:r w:rsidRPr="005B51EF">
        <w:rPr>
          <w:rFonts w:ascii="Bookman Old Style" w:hAnsi="Bookman Old Style"/>
          <w:color w:val="000000" w:themeColor="text1"/>
          <w:sz w:val="24"/>
          <w:szCs w:val="24"/>
        </w:rPr>
        <w:t xml:space="preserve"> ayat (1) adalah sebagai berikut:</w:t>
      </w:r>
    </w:p>
    <w:p w:rsidR="00CF42F1" w:rsidRPr="005B51EF" w:rsidRDefault="00CF42F1" w:rsidP="009C6C96">
      <w:pPr>
        <w:pStyle w:val="ListParagraph"/>
        <w:numPr>
          <w:ilvl w:val="0"/>
          <w:numId w:val="31"/>
        </w:numPr>
        <w:tabs>
          <w:tab w:val="left" w:pos="1843"/>
        </w:tabs>
        <w:spacing w:after="0" w:line="280" w:lineRule="exact"/>
        <w:ind w:left="1843" w:hanging="425"/>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Wajib retribusi membayar retribusi terutang sesuai dengan nilai nominal yang tercantum dalam dokumen </w:t>
      </w:r>
      <w:r w:rsidR="005F2E3B" w:rsidRPr="005B51EF">
        <w:rPr>
          <w:rFonts w:ascii="Bookman Old Style" w:hAnsi="Bookman Old Style"/>
          <w:color w:val="000000" w:themeColor="text1"/>
          <w:sz w:val="24"/>
          <w:szCs w:val="24"/>
        </w:rPr>
        <w:t xml:space="preserve">lain </w:t>
      </w:r>
      <w:r w:rsidRPr="005B51EF">
        <w:rPr>
          <w:rFonts w:ascii="Bookman Old Style" w:hAnsi="Bookman Old Style"/>
          <w:color w:val="000000" w:themeColor="text1"/>
          <w:sz w:val="24"/>
          <w:szCs w:val="24"/>
        </w:rPr>
        <w:t xml:space="preserve">yang dipersamakan kepada Bendahara Penerimaan/Bendahara Penerimaan Pembantu </w:t>
      </w:r>
      <w:r w:rsidR="00F9688D">
        <w:rPr>
          <w:rFonts w:ascii="Bookman Old Style" w:hAnsi="Bookman Old Style"/>
          <w:color w:val="000000" w:themeColor="text1"/>
          <w:sz w:val="24"/>
          <w:szCs w:val="24"/>
          <w:lang w:val="es-ES"/>
        </w:rPr>
        <w:t>Perangkat Daerah</w:t>
      </w:r>
      <w:r w:rsidR="00A572F4" w:rsidRPr="005B51EF">
        <w:rPr>
          <w:rFonts w:ascii="Bookman Old Style" w:hAnsi="Bookman Old Style"/>
          <w:color w:val="000000" w:themeColor="text1"/>
          <w:sz w:val="24"/>
          <w:szCs w:val="24"/>
          <w:lang w:val="es-ES"/>
        </w:rPr>
        <w:t>/Unit Kerja</w:t>
      </w:r>
      <w:r w:rsidRPr="005B51EF">
        <w:rPr>
          <w:rFonts w:ascii="Bookman Old Style" w:hAnsi="Bookman Old Style"/>
          <w:color w:val="000000" w:themeColor="text1"/>
          <w:sz w:val="24"/>
          <w:szCs w:val="24"/>
        </w:rPr>
        <w:t xml:space="preserve"> Pemungut Retribusi.</w:t>
      </w:r>
    </w:p>
    <w:p w:rsidR="00CF42F1" w:rsidRPr="005B51EF" w:rsidRDefault="00CF42F1" w:rsidP="009C6C96">
      <w:pPr>
        <w:pStyle w:val="ListParagraph"/>
        <w:numPr>
          <w:ilvl w:val="0"/>
          <w:numId w:val="31"/>
        </w:numPr>
        <w:tabs>
          <w:tab w:val="left" w:pos="1843"/>
        </w:tabs>
        <w:spacing w:after="0" w:line="280" w:lineRule="exact"/>
        <w:ind w:left="1843" w:hanging="425"/>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Bendahara Penerimaan/Bendahara Penerimaan Pembantu </w:t>
      </w:r>
      <w:r w:rsidR="00F9688D">
        <w:rPr>
          <w:rFonts w:ascii="Bookman Old Style" w:hAnsi="Bookman Old Style"/>
          <w:color w:val="000000" w:themeColor="text1"/>
          <w:sz w:val="24"/>
          <w:szCs w:val="24"/>
          <w:lang w:val="es-ES"/>
        </w:rPr>
        <w:t>Perangkat Daerah</w:t>
      </w:r>
      <w:r w:rsidR="00A572F4" w:rsidRPr="005B51EF">
        <w:rPr>
          <w:rFonts w:ascii="Bookman Old Style" w:hAnsi="Bookman Old Style"/>
          <w:color w:val="000000" w:themeColor="text1"/>
          <w:sz w:val="24"/>
          <w:szCs w:val="24"/>
          <w:lang w:val="es-ES"/>
        </w:rPr>
        <w:t>/Unit Kerja</w:t>
      </w:r>
      <w:r w:rsidRPr="005B51EF">
        <w:rPr>
          <w:rFonts w:ascii="Bookman Old Style" w:hAnsi="Bookman Old Style"/>
          <w:color w:val="000000" w:themeColor="text1"/>
          <w:sz w:val="24"/>
          <w:szCs w:val="24"/>
        </w:rPr>
        <w:t xml:space="preserve"> Pemungut Retribusi wajib memberikan dokumen </w:t>
      </w:r>
      <w:r w:rsidR="005F2E3B" w:rsidRPr="005B51EF">
        <w:rPr>
          <w:rFonts w:ascii="Bookman Old Style" w:hAnsi="Bookman Old Style"/>
          <w:color w:val="000000" w:themeColor="text1"/>
          <w:sz w:val="24"/>
          <w:szCs w:val="24"/>
        </w:rPr>
        <w:t xml:space="preserve">lain </w:t>
      </w:r>
      <w:r w:rsidRPr="005B51EF">
        <w:rPr>
          <w:rFonts w:ascii="Bookman Old Style" w:hAnsi="Bookman Old Style"/>
          <w:color w:val="000000" w:themeColor="text1"/>
          <w:sz w:val="24"/>
          <w:szCs w:val="24"/>
        </w:rPr>
        <w:t>yang dipersamakan kepada Wajib Retribusi sebagai tanda pembayaran retribusi;</w:t>
      </w:r>
    </w:p>
    <w:p w:rsidR="00CF42F1" w:rsidRPr="005B51EF" w:rsidRDefault="00F9688D" w:rsidP="009C6C96">
      <w:pPr>
        <w:pStyle w:val="ListParagraph"/>
        <w:numPr>
          <w:ilvl w:val="0"/>
          <w:numId w:val="31"/>
        </w:numPr>
        <w:tabs>
          <w:tab w:val="left" w:pos="1843"/>
        </w:tabs>
        <w:spacing w:after="0" w:line="280" w:lineRule="exact"/>
        <w:ind w:left="1843" w:hanging="425"/>
        <w:jc w:val="both"/>
        <w:rPr>
          <w:rFonts w:ascii="Bookman Old Style" w:hAnsi="Bookman Old Style"/>
          <w:color w:val="000000" w:themeColor="text1"/>
          <w:sz w:val="24"/>
          <w:szCs w:val="24"/>
        </w:rPr>
      </w:pPr>
      <w:r>
        <w:rPr>
          <w:rFonts w:ascii="Bookman Old Style" w:hAnsi="Bookman Old Style"/>
          <w:color w:val="000000" w:themeColor="text1"/>
          <w:sz w:val="24"/>
          <w:szCs w:val="24"/>
          <w:lang w:val="es-ES"/>
        </w:rPr>
        <w:t>Perangkat Daerah</w:t>
      </w:r>
      <w:r w:rsidR="00A572F4" w:rsidRPr="005B51EF">
        <w:rPr>
          <w:rFonts w:ascii="Bookman Old Style" w:hAnsi="Bookman Old Style"/>
          <w:color w:val="000000" w:themeColor="text1"/>
          <w:sz w:val="24"/>
          <w:szCs w:val="24"/>
          <w:lang w:val="es-ES"/>
        </w:rPr>
        <w:t>/Unit Kerja</w:t>
      </w:r>
      <w:r w:rsidR="00CF42F1" w:rsidRPr="005B51EF">
        <w:rPr>
          <w:rFonts w:ascii="Bookman Old Style" w:hAnsi="Bookman Old Style"/>
          <w:color w:val="000000" w:themeColor="text1"/>
          <w:sz w:val="24"/>
          <w:szCs w:val="24"/>
        </w:rPr>
        <w:t xml:space="preserve"> Pemungut Retribusi memberikan jasa pelayanan apabila Wajib Retribusi memperlihatkan bukti pembayaran retribusi sebagaimana dimaksud pada huruf b;</w:t>
      </w:r>
    </w:p>
    <w:p w:rsidR="00CF42F1" w:rsidRPr="005B51EF" w:rsidRDefault="00CF42F1" w:rsidP="009C6C96">
      <w:pPr>
        <w:pStyle w:val="ListParagraph"/>
        <w:numPr>
          <w:ilvl w:val="0"/>
          <w:numId w:val="31"/>
        </w:numPr>
        <w:tabs>
          <w:tab w:val="left" w:pos="1843"/>
        </w:tabs>
        <w:spacing w:after="0" w:line="280" w:lineRule="exact"/>
        <w:ind w:left="1843" w:hanging="425"/>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Bendahara Penerimaan/Bendahara Penerimaan Pembantu </w:t>
      </w:r>
      <w:r w:rsidR="00F9688D">
        <w:rPr>
          <w:rFonts w:ascii="Bookman Old Style" w:hAnsi="Bookman Old Style"/>
          <w:color w:val="000000" w:themeColor="text1"/>
          <w:sz w:val="24"/>
          <w:szCs w:val="24"/>
          <w:lang w:val="es-ES"/>
        </w:rPr>
        <w:t>Perangkat Daerah</w:t>
      </w:r>
      <w:r w:rsidR="00A572F4" w:rsidRPr="005B51EF">
        <w:rPr>
          <w:rFonts w:ascii="Bookman Old Style" w:hAnsi="Bookman Old Style"/>
          <w:color w:val="000000" w:themeColor="text1"/>
          <w:sz w:val="24"/>
          <w:szCs w:val="24"/>
          <w:lang w:val="es-ES"/>
        </w:rPr>
        <w:t>/Unit Kerja</w:t>
      </w:r>
      <w:r w:rsidRPr="005B51EF">
        <w:rPr>
          <w:rFonts w:ascii="Bookman Old Style" w:hAnsi="Bookman Old Style"/>
          <w:color w:val="000000" w:themeColor="text1"/>
          <w:sz w:val="24"/>
          <w:szCs w:val="24"/>
        </w:rPr>
        <w:t xml:space="preserve"> Pemungut Retribusi menyetorkan hasil pungutan retribusi sebagaimana dimaksud pada huruf c secara bruto kepada Bank Penerima dengan menggunakan form SSRD sesuai model</w:t>
      </w:r>
      <w:r w:rsidR="003812A2" w:rsidRPr="005B51EF">
        <w:rPr>
          <w:rFonts w:ascii="Bookman Old Style" w:hAnsi="Bookman Old Style"/>
          <w:color w:val="000000" w:themeColor="text1"/>
          <w:sz w:val="24"/>
          <w:szCs w:val="24"/>
        </w:rPr>
        <w:t xml:space="preserve"> </w:t>
      </w:r>
      <w:r w:rsidRPr="005B51EF">
        <w:rPr>
          <w:rFonts w:ascii="Bookman Old Style" w:hAnsi="Bookman Old Style"/>
          <w:color w:val="000000" w:themeColor="text1"/>
          <w:sz w:val="24"/>
          <w:szCs w:val="24"/>
        </w:rPr>
        <w:t>011.Ret.</w:t>
      </w:r>
      <w:r w:rsidR="00350EAB" w:rsidRPr="005B51EF">
        <w:rPr>
          <w:rFonts w:ascii="Bookman Old Style" w:hAnsi="Bookman Old Style"/>
          <w:color w:val="000000" w:themeColor="text1"/>
          <w:sz w:val="24"/>
          <w:szCs w:val="24"/>
        </w:rPr>
        <w:t xml:space="preserve"> </w:t>
      </w:r>
      <w:r w:rsidRPr="005B51EF">
        <w:rPr>
          <w:rFonts w:ascii="Bookman Old Style" w:hAnsi="Bookman Old Style"/>
          <w:color w:val="000000" w:themeColor="text1"/>
          <w:sz w:val="24"/>
          <w:szCs w:val="24"/>
        </w:rPr>
        <w:t xml:space="preserve">sebagaimana tercantum dalam Lampiran </w:t>
      </w:r>
      <w:r w:rsidR="00633D3A">
        <w:rPr>
          <w:rFonts w:ascii="Bookman Old Style" w:hAnsi="Bookman Old Style"/>
          <w:color w:val="000000" w:themeColor="text1"/>
          <w:sz w:val="24"/>
          <w:szCs w:val="24"/>
        </w:rPr>
        <w:t xml:space="preserve">yang </w:t>
      </w:r>
      <w:r w:rsidR="00F9688D">
        <w:rPr>
          <w:rFonts w:ascii="Bookman Old Style" w:hAnsi="Bookman Old Style"/>
          <w:color w:val="000000" w:themeColor="text1"/>
          <w:sz w:val="24"/>
          <w:szCs w:val="24"/>
        </w:rPr>
        <w:t xml:space="preserve">merupakan bagian tidak terpisahkan dari </w:t>
      </w:r>
      <w:r w:rsidRPr="005B51EF">
        <w:rPr>
          <w:rFonts w:ascii="Bookman Old Style" w:hAnsi="Bookman Old Style"/>
          <w:color w:val="000000" w:themeColor="text1"/>
          <w:sz w:val="24"/>
          <w:szCs w:val="24"/>
        </w:rPr>
        <w:t>Peraturan Gubernur ini; dan</w:t>
      </w:r>
    </w:p>
    <w:p w:rsidR="00CF42F1" w:rsidRPr="005B51EF" w:rsidRDefault="00F9688D" w:rsidP="009C6C96">
      <w:pPr>
        <w:pStyle w:val="ListParagraph"/>
        <w:numPr>
          <w:ilvl w:val="0"/>
          <w:numId w:val="31"/>
        </w:numPr>
        <w:tabs>
          <w:tab w:val="left" w:pos="1843"/>
        </w:tabs>
        <w:spacing w:after="0" w:line="280" w:lineRule="exact"/>
        <w:ind w:left="1843" w:hanging="425"/>
        <w:jc w:val="both"/>
        <w:rPr>
          <w:rFonts w:ascii="Bookman Old Style" w:hAnsi="Bookman Old Style"/>
          <w:color w:val="000000" w:themeColor="text1"/>
          <w:sz w:val="24"/>
          <w:szCs w:val="24"/>
        </w:rPr>
      </w:pPr>
      <w:r>
        <w:rPr>
          <w:rFonts w:ascii="Bookman Old Style" w:hAnsi="Bookman Old Style"/>
          <w:color w:val="000000" w:themeColor="text1"/>
          <w:sz w:val="24"/>
          <w:szCs w:val="24"/>
        </w:rPr>
        <w:t>p</w:t>
      </w:r>
      <w:r w:rsidR="00CF42F1" w:rsidRPr="005B51EF">
        <w:rPr>
          <w:rFonts w:ascii="Bookman Old Style" w:hAnsi="Bookman Old Style"/>
          <w:color w:val="000000" w:themeColor="text1"/>
          <w:sz w:val="24"/>
          <w:szCs w:val="24"/>
        </w:rPr>
        <w:t xml:space="preserve">enyetoran hasil penerimaan retribusi sebagaimana dimaksud pada huruf d dilakukan oleh Bendahara Penerimaan/Bendahara Penerima Pembantu </w:t>
      </w:r>
      <w:r w:rsidR="005F2E3B" w:rsidRPr="005B51EF">
        <w:rPr>
          <w:rFonts w:ascii="Bookman Old Style" w:hAnsi="Bookman Old Style"/>
          <w:color w:val="000000" w:themeColor="text1"/>
          <w:sz w:val="24"/>
          <w:szCs w:val="24"/>
          <w:lang w:val="es-ES"/>
        </w:rPr>
        <w:t>Perangkat Daerah</w:t>
      </w:r>
      <w:r w:rsidR="00A572F4" w:rsidRPr="005B51EF">
        <w:rPr>
          <w:rFonts w:ascii="Bookman Old Style" w:hAnsi="Bookman Old Style"/>
          <w:color w:val="000000" w:themeColor="text1"/>
          <w:sz w:val="24"/>
          <w:szCs w:val="24"/>
          <w:lang w:val="es-ES"/>
        </w:rPr>
        <w:t>/Unit Kerja</w:t>
      </w:r>
      <w:r w:rsidR="00CF42F1" w:rsidRPr="005B51EF">
        <w:rPr>
          <w:rFonts w:ascii="Bookman Old Style" w:hAnsi="Bookman Old Style"/>
          <w:color w:val="000000" w:themeColor="text1"/>
          <w:sz w:val="24"/>
          <w:szCs w:val="24"/>
        </w:rPr>
        <w:t xml:space="preserve"> Pemungut Retribusi paling lama 1(satu) x 24 (dua puluh empat) jam sejak saat diterimanya uang retribusi dari Wajib Retribusi.</w:t>
      </w:r>
    </w:p>
    <w:p w:rsidR="00633D3A" w:rsidRDefault="00633D3A" w:rsidP="009C6C96">
      <w:pPr>
        <w:spacing w:before="240" w:line="280" w:lineRule="exact"/>
        <w:ind w:left="1418"/>
        <w:jc w:val="center"/>
        <w:rPr>
          <w:rFonts w:ascii="Bookman Old Style" w:hAnsi="Bookman Old Style"/>
          <w:color w:val="000000" w:themeColor="text1"/>
          <w:lang w:val="sv-SE"/>
        </w:rPr>
      </w:pPr>
    </w:p>
    <w:p w:rsidR="00633D3A" w:rsidRDefault="00633D3A" w:rsidP="009C6C96">
      <w:pPr>
        <w:spacing w:before="240" w:line="280" w:lineRule="exact"/>
        <w:ind w:left="1418"/>
        <w:jc w:val="center"/>
        <w:rPr>
          <w:rFonts w:ascii="Bookman Old Style" w:hAnsi="Bookman Old Style"/>
          <w:color w:val="000000" w:themeColor="text1"/>
          <w:lang w:val="sv-SE"/>
        </w:rPr>
      </w:pPr>
    </w:p>
    <w:p w:rsidR="00695B6E" w:rsidRPr="005B51EF" w:rsidRDefault="00695B6E" w:rsidP="009C6C96">
      <w:pPr>
        <w:spacing w:before="240" w:line="280" w:lineRule="exact"/>
        <w:ind w:left="1418"/>
        <w:jc w:val="center"/>
        <w:rPr>
          <w:rFonts w:ascii="Bookman Old Style" w:hAnsi="Bookman Old Style"/>
          <w:color w:val="000000" w:themeColor="text1"/>
          <w:lang w:val="sv-SE"/>
        </w:rPr>
      </w:pPr>
      <w:r w:rsidRPr="005B51EF">
        <w:rPr>
          <w:rFonts w:ascii="Bookman Old Style" w:hAnsi="Bookman Old Style"/>
          <w:color w:val="000000" w:themeColor="text1"/>
          <w:lang w:val="sv-SE"/>
        </w:rPr>
        <w:lastRenderedPageBreak/>
        <w:t>Pasal</w:t>
      </w:r>
      <w:r w:rsidR="003060C5" w:rsidRPr="005B51EF">
        <w:rPr>
          <w:rFonts w:ascii="Bookman Old Style" w:hAnsi="Bookman Old Style"/>
          <w:color w:val="000000" w:themeColor="text1"/>
          <w:lang w:val="sv-SE"/>
        </w:rPr>
        <w:t xml:space="preserve"> </w:t>
      </w:r>
      <w:r w:rsidRPr="005B51EF">
        <w:rPr>
          <w:rFonts w:ascii="Bookman Old Style" w:hAnsi="Bookman Old Style"/>
          <w:color w:val="000000" w:themeColor="text1"/>
          <w:lang w:val="sv-SE"/>
        </w:rPr>
        <w:t>23</w:t>
      </w:r>
    </w:p>
    <w:p w:rsidR="00695B6E" w:rsidRPr="005B51EF" w:rsidRDefault="00695B6E" w:rsidP="009C6C96">
      <w:pPr>
        <w:pStyle w:val="BodyTextIndent"/>
        <w:numPr>
          <w:ilvl w:val="0"/>
          <w:numId w:val="64"/>
        </w:numPr>
        <w:tabs>
          <w:tab w:val="left" w:pos="1440"/>
          <w:tab w:val="left" w:pos="1843"/>
        </w:tabs>
        <w:spacing w:before="120" w:after="0" w:line="280" w:lineRule="exact"/>
        <w:ind w:left="1843" w:hanging="425"/>
        <w:jc w:val="both"/>
        <w:rPr>
          <w:rFonts w:ascii="Bookman Old Style" w:hAnsi="Bookman Old Style" w:cs="Bookman Old Style"/>
          <w:color w:val="000000" w:themeColor="text1"/>
        </w:rPr>
      </w:pPr>
      <w:r w:rsidRPr="005B51EF">
        <w:rPr>
          <w:rFonts w:ascii="Bookman Old Style" w:hAnsi="Bookman Old Style"/>
          <w:color w:val="000000" w:themeColor="text1"/>
        </w:rPr>
        <w:t>Pembayaran</w:t>
      </w:r>
      <w:r w:rsidRPr="005B51EF">
        <w:rPr>
          <w:rFonts w:ascii="Bookman Old Style" w:hAnsi="Bookman Old Style" w:cs="Bookman Old Style"/>
          <w:color w:val="000000" w:themeColor="text1"/>
        </w:rPr>
        <w:t xml:space="preserve"> Retribu</w:t>
      </w:r>
      <w:r w:rsidR="00F9688D">
        <w:rPr>
          <w:rFonts w:ascii="Bookman Old Style" w:hAnsi="Bookman Old Style" w:cs="Bookman Old Style"/>
          <w:color w:val="000000" w:themeColor="text1"/>
        </w:rPr>
        <w:t>si sebagaimana dimaksud dalam P</w:t>
      </w:r>
      <w:r w:rsidR="006B6B3F" w:rsidRPr="005B51EF">
        <w:rPr>
          <w:rFonts w:ascii="Bookman Old Style" w:hAnsi="Bookman Old Style" w:cs="Bookman Old Style"/>
          <w:color w:val="000000" w:themeColor="text1"/>
        </w:rPr>
        <w:t xml:space="preserve">asal 20 dan </w:t>
      </w:r>
      <w:r w:rsidR="00F9688D">
        <w:rPr>
          <w:rFonts w:ascii="Bookman Old Style" w:hAnsi="Bookman Old Style" w:cs="Bookman Old Style"/>
          <w:color w:val="000000" w:themeColor="text1"/>
        </w:rPr>
        <w:t>P</w:t>
      </w:r>
      <w:r w:rsidR="006B6B3F" w:rsidRPr="005B51EF">
        <w:rPr>
          <w:rFonts w:ascii="Bookman Old Style" w:hAnsi="Bookman Old Style" w:cs="Bookman Old Style"/>
          <w:color w:val="000000" w:themeColor="text1"/>
        </w:rPr>
        <w:t>asal 22</w:t>
      </w:r>
      <w:r w:rsidRPr="005B51EF">
        <w:rPr>
          <w:rFonts w:ascii="Bookman Old Style" w:hAnsi="Bookman Old Style" w:cs="Bookman Old Style"/>
          <w:color w:val="000000" w:themeColor="text1"/>
        </w:rPr>
        <w:t xml:space="preserve">, dapat dilakukan dengan </w:t>
      </w:r>
      <w:r w:rsidRPr="005B51EF">
        <w:rPr>
          <w:rFonts w:ascii="Bookman Old Style" w:hAnsi="Bookman Old Style"/>
          <w:color w:val="000000" w:themeColor="text1"/>
        </w:rPr>
        <w:t xml:space="preserve">Sistem Elektronik </w:t>
      </w:r>
      <w:r w:rsidRPr="005B51EF">
        <w:rPr>
          <w:rFonts w:ascii="Bookman Old Style" w:hAnsi="Bookman Old Style" w:cs="Bookman Old Style"/>
          <w:color w:val="000000" w:themeColor="text1"/>
        </w:rPr>
        <w:t>dan/atau melalui transaksi</w:t>
      </w:r>
      <w:r w:rsidRPr="005B51EF">
        <w:rPr>
          <w:rFonts w:ascii="Bookman Old Style" w:hAnsi="Bookman Old Style" w:cs="Bookman Old Style"/>
          <w:color w:val="000000" w:themeColor="text1"/>
          <w:spacing w:val="-8"/>
        </w:rPr>
        <w:t xml:space="preserve"> </w:t>
      </w:r>
      <w:r w:rsidRPr="005B51EF">
        <w:rPr>
          <w:rFonts w:ascii="Bookman Old Style" w:hAnsi="Bookman Old Style" w:cs="Bookman Old Style"/>
          <w:color w:val="000000" w:themeColor="text1"/>
        </w:rPr>
        <w:t xml:space="preserve">elektronik atau secara </w:t>
      </w:r>
      <w:r w:rsidRPr="00633D3A">
        <w:rPr>
          <w:rFonts w:ascii="Bookman Old Style" w:hAnsi="Bookman Old Style" w:cs="Bookman Old Style"/>
          <w:i/>
          <w:color w:val="000000" w:themeColor="text1"/>
        </w:rPr>
        <w:t>online</w:t>
      </w:r>
      <w:r w:rsidRPr="005B51EF">
        <w:rPr>
          <w:rFonts w:ascii="Bookman Old Style" w:hAnsi="Bookman Old Style" w:cs="Bookman Old Style"/>
          <w:color w:val="000000" w:themeColor="text1"/>
        </w:rPr>
        <w:t>.</w:t>
      </w:r>
    </w:p>
    <w:p w:rsidR="00695B6E" w:rsidRPr="005B51EF" w:rsidRDefault="00695B6E" w:rsidP="009C6C96">
      <w:pPr>
        <w:pStyle w:val="BodyTextIndent"/>
        <w:numPr>
          <w:ilvl w:val="0"/>
          <w:numId w:val="64"/>
        </w:numPr>
        <w:tabs>
          <w:tab w:val="left" w:pos="1440"/>
          <w:tab w:val="left" w:pos="1843"/>
        </w:tabs>
        <w:spacing w:before="120" w:after="0" w:line="280" w:lineRule="exact"/>
        <w:ind w:left="1843" w:hanging="425"/>
        <w:jc w:val="both"/>
        <w:rPr>
          <w:rFonts w:ascii="Bookman Old Style" w:hAnsi="Bookman Old Style"/>
          <w:color w:val="000000" w:themeColor="text1"/>
          <w:lang w:val="es-ES"/>
        </w:rPr>
      </w:pPr>
      <w:r w:rsidRPr="005B51EF">
        <w:rPr>
          <w:rFonts w:ascii="Bookman Old Style" w:hAnsi="Bookman Old Style"/>
          <w:color w:val="000000" w:themeColor="text1"/>
        </w:rPr>
        <w:t xml:space="preserve">Tata Cara Penerimaan Pembayaran Retribusi Daerah </w:t>
      </w:r>
      <w:r w:rsidR="00486113">
        <w:rPr>
          <w:rFonts w:ascii="Bookman Old Style" w:hAnsi="Bookman Old Style"/>
          <w:color w:val="000000" w:themeColor="text1"/>
        </w:rPr>
        <w:t>d</w:t>
      </w:r>
      <w:r w:rsidRPr="005B51EF">
        <w:rPr>
          <w:rFonts w:ascii="Bookman Old Style" w:hAnsi="Bookman Old Style"/>
          <w:color w:val="000000" w:themeColor="text1"/>
        </w:rPr>
        <w:t xml:space="preserve">engan Sistem Elektronik </w:t>
      </w:r>
      <w:r w:rsidRPr="005B51EF">
        <w:rPr>
          <w:rFonts w:ascii="Bookman Old Style" w:hAnsi="Bookman Old Style" w:cs="Bookman Old Style"/>
          <w:color w:val="000000" w:themeColor="text1"/>
        </w:rPr>
        <w:t>Retribusi dan/atau melalui transaksi</w:t>
      </w:r>
      <w:r w:rsidRPr="005B51EF">
        <w:rPr>
          <w:rFonts w:ascii="Bookman Old Style" w:hAnsi="Bookman Old Style" w:cs="Bookman Old Style"/>
          <w:color w:val="000000" w:themeColor="text1"/>
          <w:spacing w:val="-8"/>
        </w:rPr>
        <w:t xml:space="preserve"> </w:t>
      </w:r>
      <w:r w:rsidRPr="005B51EF">
        <w:rPr>
          <w:rFonts w:ascii="Bookman Old Style" w:hAnsi="Bookman Old Style" w:cs="Bookman Old Style"/>
          <w:color w:val="000000" w:themeColor="text1"/>
        </w:rPr>
        <w:t xml:space="preserve">elektronik atau secara </w:t>
      </w:r>
      <w:r w:rsidRPr="00633D3A">
        <w:rPr>
          <w:rFonts w:ascii="Bookman Old Style" w:hAnsi="Bookman Old Style" w:cs="Bookman Old Style"/>
          <w:i/>
          <w:color w:val="000000" w:themeColor="text1"/>
        </w:rPr>
        <w:t>online</w:t>
      </w:r>
      <w:r w:rsidRPr="005B51EF">
        <w:rPr>
          <w:rFonts w:ascii="Bookman Old Style" w:hAnsi="Bookman Old Style" w:cs="Bookman Old Style"/>
          <w:color w:val="000000" w:themeColor="text1"/>
        </w:rPr>
        <w:t xml:space="preserve"> diatur lebih lanjut dengan Peraturan Gubernur</w:t>
      </w:r>
      <w:r w:rsidR="00486113">
        <w:rPr>
          <w:rFonts w:ascii="Bookman Old Style" w:hAnsi="Bookman Old Style" w:cs="Bookman Old Style"/>
          <w:color w:val="000000" w:themeColor="text1"/>
        </w:rPr>
        <w:t xml:space="preserve"> tersendiri</w:t>
      </w:r>
      <w:r w:rsidRPr="005B51EF">
        <w:rPr>
          <w:rFonts w:ascii="Bookman Old Style" w:hAnsi="Bookman Old Style" w:cs="Bookman Old Style"/>
          <w:color w:val="000000" w:themeColor="text1"/>
        </w:rPr>
        <w:t>.</w:t>
      </w:r>
    </w:p>
    <w:p w:rsidR="00CF42F1" w:rsidRPr="005B51EF" w:rsidRDefault="00CF42F1" w:rsidP="009C6C96">
      <w:pPr>
        <w:spacing w:before="240" w:line="280" w:lineRule="exact"/>
        <w:ind w:left="1418"/>
        <w:jc w:val="center"/>
        <w:rPr>
          <w:rFonts w:ascii="Bookman Old Style" w:hAnsi="Bookman Old Style"/>
          <w:color w:val="000000" w:themeColor="text1"/>
        </w:rPr>
      </w:pPr>
      <w:r w:rsidRPr="005B51EF">
        <w:rPr>
          <w:rFonts w:ascii="Bookman Old Style" w:hAnsi="Bookman Old Style"/>
          <w:color w:val="000000" w:themeColor="text1"/>
          <w:lang w:val="es-ES"/>
        </w:rPr>
        <w:t>Pasal</w:t>
      </w:r>
      <w:r w:rsidR="009A3837" w:rsidRPr="005B51EF">
        <w:rPr>
          <w:rFonts w:ascii="Bookman Old Style" w:hAnsi="Bookman Old Style"/>
          <w:color w:val="000000" w:themeColor="text1"/>
        </w:rPr>
        <w:t xml:space="preserve"> 24</w:t>
      </w:r>
    </w:p>
    <w:p w:rsidR="00CC1624" w:rsidRPr="005B51EF" w:rsidRDefault="00CC1624" w:rsidP="009C6C96">
      <w:pPr>
        <w:pStyle w:val="ListParagraph"/>
        <w:tabs>
          <w:tab w:val="left" w:pos="1418"/>
        </w:tabs>
        <w:spacing w:before="120" w:after="0" w:line="280" w:lineRule="exact"/>
        <w:ind w:left="1418"/>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Mekanisme penerimaan pembayaran retribusi melalui Bank Penerima dilaksanakan sesuai ketentuan peraturan perundang-undangan.</w:t>
      </w:r>
    </w:p>
    <w:p w:rsidR="00E60BA8" w:rsidRPr="005B51EF" w:rsidRDefault="00E60BA8" w:rsidP="009C6C96">
      <w:pPr>
        <w:spacing w:before="240" w:line="280" w:lineRule="exact"/>
        <w:ind w:left="1418"/>
        <w:jc w:val="center"/>
        <w:rPr>
          <w:rFonts w:ascii="Bookman Old Style" w:hAnsi="Bookman Old Style"/>
          <w:color w:val="000000" w:themeColor="text1"/>
          <w:lang w:val="es-ES"/>
        </w:rPr>
      </w:pPr>
      <w:r w:rsidRPr="005B51EF">
        <w:rPr>
          <w:rFonts w:ascii="Bookman Old Style" w:hAnsi="Bookman Old Style"/>
          <w:color w:val="000000" w:themeColor="text1"/>
          <w:lang w:val="es-ES"/>
        </w:rPr>
        <w:t>Bagian Kelima</w:t>
      </w:r>
    </w:p>
    <w:p w:rsidR="00E60BA8" w:rsidRPr="005B51EF" w:rsidRDefault="00E60BA8" w:rsidP="009C6C96">
      <w:pPr>
        <w:spacing w:line="280" w:lineRule="exact"/>
        <w:ind w:left="1440"/>
        <w:jc w:val="center"/>
        <w:rPr>
          <w:rFonts w:ascii="Bookman Old Style" w:hAnsi="Bookman Old Style"/>
          <w:color w:val="000000" w:themeColor="text1"/>
        </w:rPr>
      </w:pPr>
      <w:r w:rsidRPr="005B51EF">
        <w:rPr>
          <w:rFonts w:ascii="Bookman Old Style" w:hAnsi="Bookman Old Style"/>
          <w:color w:val="000000" w:themeColor="text1"/>
        </w:rPr>
        <w:t xml:space="preserve">Penagihan </w:t>
      </w:r>
      <w:r w:rsidRPr="005B51EF">
        <w:rPr>
          <w:rFonts w:ascii="Bookman Old Style" w:hAnsi="Bookman Old Style"/>
          <w:color w:val="000000" w:themeColor="text1"/>
          <w:lang w:val="es-ES"/>
        </w:rPr>
        <w:t>Retribusi</w:t>
      </w:r>
    </w:p>
    <w:p w:rsidR="00E60BA8" w:rsidRPr="005B51EF" w:rsidRDefault="00E60BA8" w:rsidP="009C6C96">
      <w:pPr>
        <w:spacing w:before="240" w:line="280" w:lineRule="exact"/>
        <w:ind w:left="1418"/>
        <w:jc w:val="center"/>
        <w:rPr>
          <w:rFonts w:ascii="Bookman Old Style" w:hAnsi="Bookman Old Style"/>
          <w:color w:val="000000" w:themeColor="text1"/>
        </w:rPr>
      </w:pPr>
      <w:r w:rsidRPr="005B51EF">
        <w:rPr>
          <w:rFonts w:ascii="Bookman Old Style" w:hAnsi="Bookman Old Style"/>
          <w:color w:val="000000" w:themeColor="text1"/>
        </w:rPr>
        <w:t>Pasal</w:t>
      </w:r>
      <w:r w:rsidR="009A3837" w:rsidRPr="005B51EF">
        <w:rPr>
          <w:rFonts w:ascii="Bookman Old Style" w:hAnsi="Bookman Old Style"/>
          <w:color w:val="000000" w:themeColor="text1"/>
        </w:rPr>
        <w:t xml:space="preserve"> 25</w:t>
      </w:r>
    </w:p>
    <w:p w:rsidR="00E60BA8" w:rsidRPr="005B51EF" w:rsidRDefault="005F2E3B" w:rsidP="009C6C96">
      <w:pPr>
        <w:pStyle w:val="ListParagraph"/>
        <w:numPr>
          <w:ilvl w:val="0"/>
          <w:numId w:val="35"/>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lang w:val="es-ES"/>
        </w:rPr>
        <w:t>Perangkat Daerah</w:t>
      </w:r>
      <w:r w:rsidR="004F5F11" w:rsidRPr="005B51EF">
        <w:rPr>
          <w:rFonts w:ascii="Bookman Old Style" w:hAnsi="Bookman Old Style"/>
          <w:color w:val="000000" w:themeColor="text1"/>
          <w:sz w:val="24"/>
          <w:szCs w:val="24"/>
          <w:lang w:val="es-ES"/>
        </w:rPr>
        <w:t>/Unit Kerja</w:t>
      </w:r>
      <w:r w:rsidR="004F5F11" w:rsidRPr="005B51EF">
        <w:rPr>
          <w:rFonts w:ascii="Bookman Old Style" w:hAnsi="Bookman Old Style"/>
          <w:color w:val="000000" w:themeColor="text1"/>
          <w:sz w:val="24"/>
          <w:szCs w:val="24"/>
        </w:rPr>
        <w:t xml:space="preserve"> pemungut Retr</w:t>
      </w:r>
      <w:r w:rsidR="00797DFC" w:rsidRPr="005B51EF">
        <w:rPr>
          <w:rFonts w:ascii="Bookman Old Style" w:hAnsi="Bookman Old Style"/>
          <w:color w:val="000000" w:themeColor="text1"/>
          <w:sz w:val="24"/>
          <w:szCs w:val="24"/>
        </w:rPr>
        <w:t>i</w:t>
      </w:r>
      <w:r w:rsidR="004F5F11" w:rsidRPr="005B51EF">
        <w:rPr>
          <w:rFonts w:ascii="Bookman Old Style" w:hAnsi="Bookman Old Style"/>
          <w:color w:val="000000" w:themeColor="text1"/>
          <w:sz w:val="24"/>
          <w:szCs w:val="24"/>
        </w:rPr>
        <w:t>busi</w:t>
      </w:r>
      <w:r w:rsidR="00E60BA8" w:rsidRPr="005B51EF">
        <w:rPr>
          <w:rFonts w:ascii="Bookman Old Style" w:hAnsi="Bookman Old Style"/>
          <w:color w:val="000000" w:themeColor="text1"/>
          <w:sz w:val="24"/>
          <w:szCs w:val="24"/>
        </w:rPr>
        <w:t xml:space="preserve"> wajib :</w:t>
      </w:r>
    </w:p>
    <w:p w:rsidR="00E60BA8" w:rsidRPr="005B51EF" w:rsidRDefault="00486113" w:rsidP="009C6C96">
      <w:pPr>
        <w:pStyle w:val="ListParagraph"/>
        <w:numPr>
          <w:ilvl w:val="0"/>
          <w:numId w:val="36"/>
        </w:numPr>
        <w:tabs>
          <w:tab w:val="left" w:pos="2127"/>
        </w:tabs>
        <w:spacing w:after="0" w:line="280" w:lineRule="exact"/>
        <w:ind w:left="2127" w:hanging="284"/>
        <w:jc w:val="both"/>
        <w:rPr>
          <w:rFonts w:ascii="Bookman Old Style" w:hAnsi="Bookman Old Style"/>
          <w:color w:val="000000" w:themeColor="text1"/>
          <w:sz w:val="24"/>
          <w:szCs w:val="24"/>
        </w:rPr>
      </w:pPr>
      <w:r>
        <w:rPr>
          <w:rFonts w:ascii="Bookman Old Style" w:hAnsi="Bookman Old Style"/>
          <w:color w:val="000000" w:themeColor="text1"/>
          <w:sz w:val="24"/>
          <w:szCs w:val="24"/>
        </w:rPr>
        <w:t>m</w:t>
      </w:r>
      <w:r w:rsidR="00E60BA8" w:rsidRPr="005B51EF">
        <w:rPr>
          <w:rFonts w:ascii="Bookman Old Style" w:hAnsi="Bookman Old Style"/>
          <w:color w:val="000000" w:themeColor="text1"/>
          <w:sz w:val="24"/>
          <w:szCs w:val="24"/>
        </w:rPr>
        <w:t>enyampaikan Surat pemberitahuan dalam jangka waktu 7 (tujuh) hari sebelum jatuh tempo pembayaran yang tercantum dalam SKRD, dengan menggunakan form model 014.Ret</w:t>
      </w:r>
      <w:r w:rsidR="00BF364C" w:rsidRPr="005B51EF">
        <w:rPr>
          <w:rFonts w:ascii="Bookman Old Style" w:hAnsi="Bookman Old Style"/>
          <w:color w:val="000000" w:themeColor="text1"/>
          <w:sz w:val="24"/>
          <w:szCs w:val="24"/>
        </w:rPr>
        <w:t xml:space="preserve"> </w:t>
      </w:r>
      <w:r w:rsidR="00E60BA8" w:rsidRPr="005B51EF">
        <w:rPr>
          <w:rFonts w:ascii="Bookman Old Style" w:hAnsi="Bookman Old Style"/>
          <w:color w:val="000000" w:themeColor="text1"/>
          <w:sz w:val="24"/>
          <w:szCs w:val="24"/>
        </w:rPr>
        <w:t xml:space="preserve">sebagaimana tercantum dalam Lampiran </w:t>
      </w:r>
      <w:r w:rsidR="00633D3A">
        <w:rPr>
          <w:rFonts w:ascii="Bookman Old Style" w:hAnsi="Bookman Old Style"/>
          <w:color w:val="000000" w:themeColor="text1"/>
          <w:sz w:val="24"/>
          <w:szCs w:val="24"/>
        </w:rPr>
        <w:t xml:space="preserve">yang </w:t>
      </w:r>
      <w:r>
        <w:rPr>
          <w:rFonts w:ascii="Bookman Old Style" w:hAnsi="Bookman Old Style"/>
          <w:color w:val="000000" w:themeColor="text1"/>
          <w:sz w:val="24"/>
          <w:szCs w:val="24"/>
        </w:rPr>
        <w:t xml:space="preserve">merupakan bagian tidak terpisahkan dari </w:t>
      </w:r>
      <w:r w:rsidR="00E60BA8" w:rsidRPr="005B51EF">
        <w:rPr>
          <w:rFonts w:ascii="Bookman Old Style" w:hAnsi="Bookman Old Style"/>
          <w:color w:val="000000" w:themeColor="text1"/>
          <w:sz w:val="24"/>
          <w:szCs w:val="24"/>
        </w:rPr>
        <w:t>Peraturan Gubernur ini; dan</w:t>
      </w:r>
    </w:p>
    <w:p w:rsidR="00E60BA8" w:rsidRPr="005B51EF" w:rsidRDefault="00486113" w:rsidP="009C6C96">
      <w:pPr>
        <w:pStyle w:val="ListParagraph"/>
        <w:numPr>
          <w:ilvl w:val="0"/>
          <w:numId w:val="36"/>
        </w:numPr>
        <w:tabs>
          <w:tab w:val="left" w:pos="2127"/>
        </w:tabs>
        <w:spacing w:after="0" w:line="280" w:lineRule="exact"/>
        <w:ind w:left="2127" w:hanging="284"/>
        <w:jc w:val="both"/>
        <w:rPr>
          <w:rFonts w:ascii="Bookman Old Style" w:hAnsi="Bookman Old Style"/>
          <w:color w:val="000000" w:themeColor="text1"/>
          <w:sz w:val="24"/>
          <w:szCs w:val="24"/>
        </w:rPr>
      </w:pPr>
      <w:r>
        <w:rPr>
          <w:rFonts w:ascii="Bookman Old Style" w:hAnsi="Bookman Old Style"/>
          <w:color w:val="000000" w:themeColor="text1"/>
          <w:sz w:val="24"/>
          <w:szCs w:val="24"/>
        </w:rPr>
        <w:t>m</w:t>
      </w:r>
      <w:r w:rsidR="00E60BA8" w:rsidRPr="005B51EF">
        <w:rPr>
          <w:rFonts w:ascii="Bookman Old Style" w:hAnsi="Bookman Old Style"/>
          <w:color w:val="000000" w:themeColor="text1"/>
          <w:sz w:val="24"/>
          <w:szCs w:val="24"/>
        </w:rPr>
        <w:t>enyampaikan Surat Teguran dengan menggunakan form model 015.Ret</w:t>
      </w:r>
      <w:r w:rsidR="00BF364C" w:rsidRPr="005B51EF">
        <w:rPr>
          <w:rFonts w:ascii="Bookman Old Style" w:hAnsi="Bookman Old Style"/>
          <w:color w:val="000000" w:themeColor="text1"/>
          <w:sz w:val="24"/>
          <w:szCs w:val="24"/>
        </w:rPr>
        <w:t xml:space="preserve"> </w:t>
      </w:r>
      <w:r w:rsidR="00E60BA8" w:rsidRPr="005B51EF">
        <w:rPr>
          <w:rFonts w:ascii="Bookman Old Style" w:hAnsi="Bookman Old Style"/>
          <w:color w:val="000000" w:themeColor="text1"/>
          <w:sz w:val="24"/>
          <w:szCs w:val="24"/>
        </w:rPr>
        <w:t xml:space="preserve">sebagaimana tercantum dalam Lampiran </w:t>
      </w:r>
      <w:r w:rsidR="00633D3A">
        <w:rPr>
          <w:rFonts w:ascii="Bookman Old Style" w:hAnsi="Bookman Old Style"/>
          <w:color w:val="000000" w:themeColor="text1"/>
          <w:sz w:val="24"/>
          <w:szCs w:val="24"/>
        </w:rPr>
        <w:t xml:space="preserve">yang </w:t>
      </w:r>
      <w:r>
        <w:rPr>
          <w:rFonts w:ascii="Bookman Old Style" w:hAnsi="Bookman Old Style"/>
          <w:color w:val="000000" w:themeColor="text1"/>
          <w:sz w:val="24"/>
          <w:szCs w:val="24"/>
        </w:rPr>
        <w:t xml:space="preserve">merupakan bagian tidak terpisahkan dari </w:t>
      </w:r>
      <w:r w:rsidR="00E60BA8" w:rsidRPr="005B51EF">
        <w:rPr>
          <w:rFonts w:ascii="Bookman Old Style" w:hAnsi="Bookman Old Style"/>
          <w:color w:val="000000" w:themeColor="text1"/>
          <w:sz w:val="24"/>
          <w:szCs w:val="24"/>
        </w:rPr>
        <w:t>Peraturan</w:t>
      </w:r>
      <w:r w:rsidR="00797DFC" w:rsidRPr="005B51EF">
        <w:rPr>
          <w:rFonts w:ascii="Bookman Old Style" w:hAnsi="Bookman Old Style"/>
          <w:color w:val="000000" w:themeColor="text1"/>
          <w:sz w:val="24"/>
          <w:szCs w:val="24"/>
        </w:rPr>
        <w:t xml:space="preserve"> Gubernur ini, apabila 7 (tujuh</w:t>
      </w:r>
      <w:r w:rsidR="00E60BA8" w:rsidRPr="005B51EF">
        <w:rPr>
          <w:rFonts w:ascii="Bookman Old Style" w:hAnsi="Bookman Old Style"/>
          <w:color w:val="000000" w:themeColor="text1"/>
          <w:sz w:val="24"/>
          <w:szCs w:val="24"/>
        </w:rPr>
        <w:t>) hari setelah jatuh tempo pembayaran, Wajib Retribusi tidak melakukan kewajiban pembayaran retribusi terutang.</w:t>
      </w:r>
    </w:p>
    <w:p w:rsidR="00E60BA8" w:rsidRPr="005B51EF" w:rsidRDefault="00E60BA8" w:rsidP="009C6C96">
      <w:pPr>
        <w:pStyle w:val="ListParagraph"/>
        <w:numPr>
          <w:ilvl w:val="0"/>
          <w:numId w:val="35"/>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Wajib retribusi harus melunasi retribusi</w:t>
      </w:r>
      <w:r w:rsidR="00797DFC" w:rsidRPr="005B51EF">
        <w:rPr>
          <w:rFonts w:ascii="Bookman Old Style" w:hAnsi="Bookman Old Style"/>
          <w:color w:val="000000" w:themeColor="text1"/>
          <w:sz w:val="24"/>
          <w:szCs w:val="24"/>
        </w:rPr>
        <w:t xml:space="preserve"> terutang paling lama 7 (tujuh</w:t>
      </w:r>
      <w:r w:rsidRPr="005B51EF">
        <w:rPr>
          <w:rFonts w:ascii="Bookman Old Style" w:hAnsi="Bookman Old Style"/>
          <w:color w:val="000000" w:themeColor="text1"/>
          <w:sz w:val="24"/>
          <w:szCs w:val="24"/>
        </w:rPr>
        <w:t xml:space="preserve">) hari setelah tanggal Surat Teguran diterbitkan sebagaimana dimaksud </w:t>
      </w:r>
      <w:r w:rsidR="00486113">
        <w:rPr>
          <w:rFonts w:ascii="Bookman Old Style" w:hAnsi="Bookman Old Style"/>
          <w:color w:val="000000" w:themeColor="text1"/>
          <w:sz w:val="24"/>
          <w:szCs w:val="24"/>
        </w:rPr>
        <w:t xml:space="preserve">pada </w:t>
      </w:r>
      <w:r w:rsidRPr="005B51EF">
        <w:rPr>
          <w:rFonts w:ascii="Bookman Old Style" w:hAnsi="Bookman Old Style"/>
          <w:color w:val="000000" w:themeColor="text1"/>
          <w:sz w:val="24"/>
          <w:szCs w:val="24"/>
        </w:rPr>
        <w:t>ayat (1) huruf b.</w:t>
      </w:r>
    </w:p>
    <w:p w:rsidR="00E60BA8" w:rsidRPr="005B51EF" w:rsidRDefault="00E60BA8" w:rsidP="009C6C96">
      <w:pPr>
        <w:pStyle w:val="ListParagraph"/>
        <w:numPr>
          <w:ilvl w:val="0"/>
          <w:numId w:val="35"/>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Penerbitan Surat Pemberitahuan dan Surat Teguran sebagaimana dimaksud pada ayat (1) dengan rincian sebagai berikut :</w:t>
      </w:r>
    </w:p>
    <w:p w:rsidR="00E60BA8" w:rsidRPr="005B51EF" w:rsidRDefault="00486113" w:rsidP="009C6C96">
      <w:pPr>
        <w:pStyle w:val="ListParagraph"/>
        <w:numPr>
          <w:ilvl w:val="0"/>
          <w:numId w:val="37"/>
        </w:numPr>
        <w:tabs>
          <w:tab w:val="left" w:pos="2127"/>
        </w:tabs>
        <w:spacing w:after="0" w:line="280" w:lineRule="exact"/>
        <w:ind w:left="2127" w:hanging="284"/>
        <w:jc w:val="both"/>
        <w:rPr>
          <w:rFonts w:ascii="Bookman Old Style" w:hAnsi="Bookman Old Style"/>
          <w:color w:val="000000" w:themeColor="text1"/>
          <w:sz w:val="24"/>
          <w:szCs w:val="24"/>
        </w:rPr>
      </w:pPr>
      <w:r>
        <w:rPr>
          <w:rFonts w:ascii="Bookman Old Style" w:hAnsi="Bookman Old Style"/>
          <w:color w:val="000000" w:themeColor="text1"/>
          <w:sz w:val="24"/>
          <w:szCs w:val="24"/>
        </w:rPr>
        <w:t>l</w:t>
      </w:r>
      <w:r w:rsidR="00E60BA8" w:rsidRPr="005B51EF">
        <w:rPr>
          <w:rFonts w:ascii="Bookman Old Style" w:hAnsi="Bookman Old Style"/>
          <w:color w:val="000000" w:themeColor="text1"/>
          <w:sz w:val="24"/>
          <w:szCs w:val="24"/>
        </w:rPr>
        <w:t>embar ke-1 untuk Wajib Retribusi;</w:t>
      </w:r>
    </w:p>
    <w:p w:rsidR="00E60BA8" w:rsidRPr="005B51EF" w:rsidRDefault="00486113" w:rsidP="009C6C96">
      <w:pPr>
        <w:pStyle w:val="ListParagraph"/>
        <w:numPr>
          <w:ilvl w:val="0"/>
          <w:numId w:val="37"/>
        </w:numPr>
        <w:tabs>
          <w:tab w:val="left" w:pos="2127"/>
        </w:tabs>
        <w:spacing w:after="0" w:line="280" w:lineRule="exact"/>
        <w:ind w:left="2127" w:hanging="284"/>
        <w:jc w:val="both"/>
        <w:rPr>
          <w:rFonts w:ascii="Bookman Old Style" w:hAnsi="Bookman Old Style"/>
          <w:color w:val="000000" w:themeColor="text1"/>
          <w:sz w:val="24"/>
          <w:szCs w:val="24"/>
        </w:rPr>
      </w:pPr>
      <w:r>
        <w:rPr>
          <w:rFonts w:ascii="Bookman Old Style" w:hAnsi="Bookman Old Style"/>
          <w:color w:val="000000" w:themeColor="text1"/>
          <w:sz w:val="24"/>
          <w:szCs w:val="24"/>
        </w:rPr>
        <w:t>l</w:t>
      </w:r>
      <w:r w:rsidR="00E60BA8" w:rsidRPr="005B51EF">
        <w:rPr>
          <w:rFonts w:ascii="Bookman Old Style" w:hAnsi="Bookman Old Style"/>
          <w:color w:val="000000" w:themeColor="text1"/>
          <w:sz w:val="24"/>
          <w:szCs w:val="24"/>
        </w:rPr>
        <w:t xml:space="preserve">embar ke-2 untuk </w:t>
      </w:r>
      <w:r w:rsidR="00633D3A">
        <w:rPr>
          <w:rFonts w:ascii="Bookman Old Style" w:hAnsi="Bookman Old Style"/>
          <w:color w:val="000000" w:themeColor="text1"/>
          <w:sz w:val="24"/>
          <w:szCs w:val="24"/>
        </w:rPr>
        <w:t>Perangkat Daerah</w:t>
      </w:r>
      <w:r w:rsidR="00E60BA8" w:rsidRPr="005B51EF">
        <w:rPr>
          <w:rFonts w:ascii="Bookman Old Style" w:hAnsi="Bookman Old Style"/>
          <w:color w:val="000000" w:themeColor="text1"/>
          <w:sz w:val="24"/>
          <w:szCs w:val="24"/>
        </w:rPr>
        <w:t>/U</w:t>
      </w:r>
      <w:r w:rsidR="00633D3A">
        <w:rPr>
          <w:rFonts w:ascii="Bookman Old Style" w:hAnsi="Bookman Old Style"/>
          <w:color w:val="000000" w:themeColor="text1"/>
          <w:sz w:val="24"/>
          <w:szCs w:val="24"/>
        </w:rPr>
        <w:t xml:space="preserve">nit </w:t>
      </w:r>
      <w:r w:rsidR="00E60BA8" w:rsidRPr="005B51EF">
        <w:rPr>
          <w:rFonts w:ascii="Bookman Old Style" w:hAnsi="Bookman Old Style"/>
          <w:color w:val="000000" w:themeColor="text1"/>
          <w:sz w:val="24"/>
          <w:szCs w:val="24"/>
        </w:rPr>
        <w:t>K</w:t>
      </w:r>
      <w:r w:rsidR="00633D3A">
        <w:rPr>
          <w:rFonts w:ascii="Bookman Old Style" w:hAnsi="Bookman Old Style"/>
          <w:color w:val="000000" w:themeColor="text1"/>
          <w:sz w:val="24"/>
          <w:szCs w:val="24"/>
        </w:rPr>
        <w:t xml:space="preserve">erja </w:t>
      </w:r>
      <w:r w:rsidR="00E60BA8" w:rsidRPr="005B51EF">
        <w:rPr>
          <w:rFonts w:ascii="Bookman Old Style" w:hAnsi="Bookman Old Style"/>
          <w:color w:val="000000" w:themeColor="text1"/>
          <w:sz w:val="24"/>
          <w:szCs w:val="24"/>
        </w:rPr>
        <w:t>P</w:t>
      </w:r>
      <w:r w:rsidR="00633D3A">
        <w:rPr>
          <w:rFonts w:ascii="Bookman Old Style" w:hAnsi="Bookman Old Style"/>
          <w:color w:val="000000" w:themeColor="text1"/>
          <w:sz w:val="24"/>
          <w:szCs w:val="24"/>
        </w:rPr>
        <w:t xml:space="preserve">emungut </w:t>
      </w:r>
      <w:r w:rsidR="00E60BA8" w:rsidRPr="005B51EF">
        <w:rPr>
          <w:rFonts w:ascii="Bookman Old Style" w:hAnsi="Bookman Old Style"/>
          <w:color w:val="000000" w:themeColor="text1"/>
          <w:sz w:val="24"/>
          <w:szCs w:val="24"/>
        </w:rPr>
        <w:t>Retribusi; dan</w:t>
      </w:r>
    </w:p>
    <w:p w:rsidR="00E60BA8" w:rsidRPr="005B51EF" w:rsidRDefault="00486113" w:rsidP="009C6C96">
      <w:pPr>
        <w:pStyle w:val="ListParagraph"/>
        <w:numPr>
          <w:ilvl w:val="0"/>
          <w:numId w:val="37"/>
        </w:numPr>
        <w:tabs>
          <w:tab w:val="left" w:pos="2127"/>
        </w:tabs>
        <w:spacing w:after="0" w:line="280" w:lineRule="exact"/>
        <w:ind w:left="2127" w:hanging="284"/>
        <w:jc w:val="both"/>
        <w:rPr>
          <w:rFonts w:ascii="Bookman Old Style" w:hAnsi="Bookman Old Style"/>
          <w:color w:val="000000" w:themeColor="text1"/>
          <w:sz w:val="24"/>
          <w:szCs w:val="24"/>
        </w:rPr>
      </w:pPr>
      <w:r>
        <w:rPr>
          <w:rFonts w:ascii="Bookman Old Style" w:hAnsi="Bookman Old Style"/>
          <w:color w:val="000000" w:themeColor="text1"/>
          <w:sz w:val="24"/>
          <w:szCs w:val="24"/>
        </w:rPr>
        <w:t>l</w:t>
      </w:r>
      <w:r w:rsidR="00E60BA8" w:rsidRPr="005B51EF">
        <w:rPr>
          <w:rFonts w:ascii="Bookman Old Style" w:hAnsi="Bookman Old Style"/>
          <w:color w:val="000000" w:themeColor="text1"/>
          <w:sz w:val="24"/>
          <w:szCs w:val="24"/>
        </w:rPr>
        <w:t>embar ke-3 untuk B</w:t>
      </w:r>
      <w:r w:rsidR="00200596" w:rsidRPr="005B51EF">
        <w:rPr>
          <w:rFonts w:ascii="Bookman Old Style" w:hAnsi="Bookman Old Style"/>
          <w:color w:val="000000" w:themeColor="text1"/>
          <w:sz w:val="24"/>
          <w:szCs w:val="24"/>
        </w:rPr>
        <w:t>appenda</w:t>
      </w:r>
      <w:r w:rsidR="00E60BA8" w:rsidRPr="005B51EF">
        <w:rPr>
          <w:rFonts w:ascii="Bookman Old Style" w:hAnsi="Bookman Old Style"/>
          <w:color w:val="000000" w:themeColor="text1"/>
          <w:sz w:val="24"/>
          <w:szCs w:val="24"/>
        </w:rPr>
        <w:t xml:space="preserve"> melalui Bidang </w:t>
      </w:r>
      <w:r w:rsidR="00797DFC" w:rsidRPr="005B51EF">
        <w:rPr>
          <w:rFonts w:ascii="Bookman Old Style" w:hAnsi="Bookman Old Style"/>
          <w:color w:val="000000" w:themeColor="text1"/>
          <w:sz w:val="24"/>
          <w:szCs w:val="24"/>
        </w:rPr>
        <w:t>Retribusi</w:t>
      </w:r>
      <w:r w:rsidR="00633D3A">
        <w:rPr>
          <w:rFonts w:ascii="Bookman Old Style" w:hAnsi="Bookman Old Style"/>
          <w:color w:val="000000" w:themeColor="text1"/>
          <w:sz w:val="24"/>
          <w:szCs w:val="24"/>
        </w:rPr>
        <w:t>,</w:t>
      </w:r>
      <w:r w:rsidR="00200596" w:rsidRPr="005B51EF">
        <w:rPr>
          <w:rFonts w:ascii="Bookman Old Style" w:hAnsi="Bookman Old Style"/>
          <w:color w:val="000000" w:themeColor="text1"/>
          <w:sz w:val="24"/>
          <w:szCs w:val="24"/>
        </w:rPr>
        <w:t xml:space="preserve"> Dana Perimbangan</w:t>
      </w:r>
      <w:r w:rsidR="00797DFC" w:rsidRPr="005B51EF">
        <w:rPr>
          <w:rFonts w:ascii="Bookman Old Style" w:hAnsi="Bookman Old Style"/>
          <w:color w:val="000000" w:themeColor="text1"/>
          <w:sz w:val="24"/>
          <w:szCs w:val="24"/>
        </w:rPr>
        <w:t xml:space="preserve"> dan Pendapatan Lainnya</w:t>
      </w:r>
      <w:r w:rsidR="00E60BA8" w:rsidRPr="005B51EF">
        <w:rPr>
          <w:rFonts w:ascii="Bookman Old Style" w:hAnsi="Bookman Old Style"/>
          <w:color w:val="000000" w:themeColor="text1"/>
          <w:sz w:val="24"/>
          <w:szCs w:val="24"/>
        </w:rPr>
        <w:t>.</w:t>
      </w:r>
    </w:p>
    <w:p w:rsidR="00E60BA8" w:rsidRPr="005B51EF" w:rsidRDefault="005F2E3B" w:rsidP="009C6C96">
      <w:pPr>
        <w:pStyle w:val="ListParagraph"/>
        <w:numPr>
          <w:ilvl w:val="0"/>
          <w:numId w:val="35"/>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lang w:val="es-ES"/>
        </w:rPr>
        <w:t>Perangkat Daerah</w:t>
      </w:r>
      <w:r w:rsidR="00E60BA8" w:rsidRPr="005B51EF">
        <w:rPr>
          <w:rFonts w:ascii="Bookman Old Style" w:hAnsi="Bookman Old Style"/>
          <w:color w:val="000000" w:themeColor="text1"/>
          <w:sz w:val="24"/>
          <w:szCs w:val="24"/>
        </w:rPr>
        <w:t>/</w:t>
      </w:r>
      <w:r w:rsidR="003C4AE6" w:rsidRPr="005B51EF">
        <w:rPr>
          <w:rFonts w:ascii="Bookman Old Style" w:hAnsi="Bookman Old Style"/>
          <w:color w:val="000000" w:themeColor="text1"/>
          <w:sz w:val="24"/>
          <w:szCs w:val="24"/>
          <w:lang w:val="es-ES"/>
        </w:rPr>
        <w:t>Unit Kerja</w:t>
      </w:r>
      <w:r w:rsidR="003C4AE6" w:rsidRPr="005B51EF">
        <w:rPr>
          <w:rFonts w:ascii="Bookman Old Style" w:hAnsi="Bookman Old Style"/>
          <w:color w:val="000000" w:themeColor="text1"/>
          <w:sz w:val="24"/>
          <w:szCs w:val="24"/>
        </w:rPr>
        <w:t xml:space="preserve"> </w:t>
      </w:r>
      <w:r w:rsidR="00633D3A">
        <w:rPr>
          <w:rFonts w:ascii="Bookman Old Style" w:hAnsi="Bookman Old Style"/>
          <w:color w:val="000000" w:themeColor="text1"/>
          <w:sz w:val="24"/>
          <w:szCs w:val="24"/>
        </w:rPr>
        <w:t>P</w:t>
      </w:r>
      <w:r w:rsidR="003C4AE6" w:rsidRPr="005B51EF">
        <w:rPr>
          <w:rFonts w:ascii="Bookman Old Style" w:hAnsi="Bookman Old Style"/>
          <w:color w:val="000000" w:themeColor="text1"/>
          <w:sz w:val="24"/>
          <w:szCs w:val="24"/>
        </w:rPr>
        <w:t>emungut Retribusi</w:t>
      </w:r>
      <w:r w:rsidR="00E60BA8" w:rsidRPr="005B51EF">
        <w:rPr>
          <w:rFonts w:ascii="Bookman Old Style" w:hAnsi="Bookman Old Style"/>
          <w:color w:val="000000" w:themeColor="text1"/>
          <w:sz w:val="24"/>
          <w:szCs w:val="24"/>
        </w:rPr>
        <w:t xml:space="preserve"> menerbitkan STRD dengan menggunakan form model 016.Ret sebagaimana tercantum dalam </w:t>
      </w:r>
      <w:r w:rsidR="00486113">
        <w:rPr>
          <w:rFonts w:ascii="Bookman Old Style" w:hAnsi="Bookman Old Style"/>
          <w:color w:val="000000" w:themeColor="text1"/>
          <w:sz w:val="24"/>
          <w:szCs w:val="24"/>
        </w:rPr>
        <w:t>L</w:t>
      </w:r>
      <w:r w:rsidR="00E60BA8" w:rsidRPr="005B51EF">
        <w:rPr>
          <w:rFonts w:ascii="Bookman Old Style" w:hAnsi="Bookman Old Style"/>
          <w:color w:val="000000" w:themeColor="text1"/>
          <w:sz w:val="24"/>
          <w:szCs w:val="24"/>
        </w:rPr>
        <w:t xml:space="preserve">ampiran </w:t>
      </w:r>
      <w:r w:rsidR="00633D3A">
        <w:rPr>
          <w:rFonts w:ascii="Bookman Old Style" w:hAnsi="Bookman Old Style"/>
          <w:color w:val="000000" w:themeColor="text1"/>
          <w:sz w:val="24"/>
          <w:szCs w:val="24"/>
        </w:rPr>
        <w:t xml:space="preserve">yang </w:t>
      </w:r>
      <w:r w:rsidR="00486113">
        <w:rPr>
          <w:rFonts w:ascii="Bookman Old Style" w:hAnsi="Bookman Old Style"/>
          <w:color w:val="000000" w:themeColor="text1"/>
          <w:sz w:val="24"/>
          <w:szCs w:val="24"/>
        </w:rPr>
        <w:t xml:space="preserve">merupakan bagian tidak terpisahkan dari </w:t>
      </w:r>
      <w:r w:rsidR="00E60BA8" w:rsidRPr="005B51EF">
        <w:rPr>
          <w:rFonts w:ascii="Bookman Old Style" w:hAnsi="Bookman Old Style"/>
          <w:color w:val="000000" w:themeColor="text1"/>
          <w:sz w:val="24"/>
          <w:szCs w:val="24"/>
        </w:rPr>
        <w:t>Peraturan Gubernur ini, apabila retribusi terutang tidak atau kurang dibayar sampai pada tanggal jatuh tempo yang ditetapkan dalam SKRD.</w:t>
      </w:r>
    </w:p>
    <w:p w:rsidR="00E60BA8" w:rsidRPr="005B51EF" w:rsidRDefault="00E60BA8" w:rsidP="009C6C96">
      <w:pPr>
        <w:pStyle w:val="ListParagraph"/>
        <w:numPr>
          <w:ilvl w:val="0"/>
          <w:numId w:val="35"/>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STRD sebagaimana dimaksud pada ayat (4) ditambah dengan sanksi bunga sebesar 2% (dua persen) setiap bulan.</w:t>
      </w:r>
    </w:p>
    <w:p w:rsidR="00F06653" w:rsidRPr="005B51EF" w:rsidRDefault="00E60BA8" w:rsidP="009C6C96">
      <w:pPr>
        <w:pStyle w:val="ListParagraph"/>
        <w:numPr>
          <w:ilvl w:val="0"/>
          <w:numId w:val="35"/>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lang w:val="es-ES"/>
        </w:rPr>
      </w:pPr>
      <w:r w:rsidRPr="005B51EF">
        <w:rPr>
          <w:rFonts w:ascii="Bookman Old Style" w:hAnsi="Bookman Old Style"/>
          <w:color w:val="000000" w:themeColor="text1"/>
          <w:sz w:val="24"/>
          <w:szCs w:val="24"/>
        </w:rPr>
        <w:t>Apabila Wajib Retribusi tidak melunasi Retribusi terutang sampai dengan batas waktu sebagaimana dimaksud pada ayat (4) maka Wajib Retribusi dinyatakan merugikan keuangan daerah dan akan diproses sesuai dengan ketentuan peraturan perundang-undangan.</w:t>
      </w:r>
    </w:p>
    <w:p w:rsidR="00486113" w:rsidRDefault="00486113" w:rsidP="009C6C96">
      <w:pPr>
        <w:spacing w:before="240" w:line="280" w:lineRule="exact"/>
        <w:ind w:left="1418"/>
        <w:jc w:val="center"/>
        <w:rPr>
          <w:rFonts w:ascii="Bookman Old Style" w:hAnsi="Bookman Old Style"/>
          <w:color w:val="000000" w:themeColor="text1"/>
          <w:lang w:val="es-ES"/>
        </w:rPr>
      </w:pPr>
    </w:p>
    <w:p w:rsidR="00F06653" w:rsidRPr="005B51EF" w:rsidRDefault="00F06653" w:rsidP="009C6C96">
      <w:pPr>
        <w:spacing w:before="240" w:line="280" w:lineRule="exact"/>
        <w:ind w:left="1418"/>
        <w:jc w:val="center"/>
        <w:rPr>
          <w:rFonts w:ascii="Bookman Old Style" w:hAnsi="Bookman Old Style"/>
          <w:color w:val="000000" w:themeColor="text1"/>
          <w:lang w:val="es-ES"/>
        </w:rPr>
      </w:pPr>
      <w:r w:rsidRPr="005B51EF">
        <w:rPr>
          <w:rFonts w:ascii="Bookman Old Style" w:hAnsi="Bookman Old Style"/>
          <w:color w:val="000000" w:themeColor="text1"/>
          <w:lang w:val="es-ES"/>
        </w:rPr>
        <w:lastRenderedPageBreak/>
        <w:t>Bagian Keenam</w:t>
      </w:r>
    </w:p>
    <w:p w:rsidR="00537C21" w:rsidRPr="005B51EF" w:rsidRDefault="00537C21" w:rsidP="009C6C96">
      <w:pPr>
        <w:spacing w:line="280" w:lineRule="exact"/>
        <w:ind w:left="1440"/>
        <w:jc w:val="center"/>
        <w:rPr>
          <w:rFonts w:ascii="Bookman Old Style" w:hAnsi="Bookman Old Style"/>
          <w:color w:val="000000" w:themeColor="text1"/>
          <w:lang w:val="es-ES"/>
        </w:rPr>
      </w:pPr>
      <w:r w:rsidRPr="005B51EF">
        <w:rPr>
          <w:rFonts w:ascii="Bookman Old Style" w:hAnsi="Bookman Old Style"/>
          <w:color w:val="000000" w:themeColor="text1"/>
        </w:rPr>
        <w:t xml:space="preserve">Penatausahaan </w:t>
      </w:r>
      <w:r w:rsidR="00486113">
        <w:rPr>
          <w:rFonts w:ascii="Bookman Old Style" w:hAnsi="Bookman Old Style"/>
          <w:color w:val="000000" w:themeColor="text1"/>
        </w:rPr>
        <w:t>d</w:t>
      </w:r>
      <w:r w:rsidRPr="005B51EF">
        <w:rPr>
          <w:rFonts w:ascii="Bookman Old Style" w:hAnsi="Bookman Old Style"/>
          <w:color w:val="000000" w:themeColor="text1"/>
        </w:rPr>
        <w:t xml:space="preserve">an </w:t>
      </w:r>
      <w:r w:rsidRPr="005B51EF">
        <w:rPr>
          <w:rFonts w:ascii="Bookman Old Style" w:hAnsi="Bookman Old Style"/>
          <w:color w:val="000000" w:themeColor="text1"/>
          <w:lang w:val="es-ES"/>
        </w:rPr>
        <w:t>Pelaporan</w:t>
      </w:r>
      <w:r w:rsidRPr="005B51EF">
        <w:rPr>
          <w:rFonts w:ascii="Bookman Old Style" w:hAnsi="Bookman Old Style"/>
          <w:color w:val="000000" w:themeColor="text1"/>
        </w:rPr>
        <w:t xml:space="preserve"> </w:t>
      </w:r>
      <w:r w:rsidRPr="005B51EF">
        <w:rPr>
          <w:rFonts w:ascii="Bookman Old Style" w:hAnsi="Bookman Old Style"/>
          <w:color w:val="000000" w:themeColor="text1"/>
          <w:lang w:val="es-ES"/>
        </w:rPr>
        <w:t>Retribusi</w:t>
      </w:r>
    </w:p>
    <w:p w:rsidR="00307407" w:rsidRPr="005B51EF" w:rsidRDefault="009A3837" w:rsidP="009C6C96">
      <w:pPr>
        <w:spacing w:before="240" w:line="280" w:lineRule="exact"/>
        <w:ind w:left="1418"/>
        <w:jc w:val="center"/>
        <w:rPr>
          <w:rFonts w:ascii="Bookman Old Style" w:hAnsi="Bookman Old Style"/>
          <w:color w:val="000000" w:themeColor="text1"/>
          <w:lang w:val="es-ES"/>
        </w:rPr>
      </w:pPr>
      <w:r w:rsidRPr="005B51EF">
        <w:rPr>
          <w:rFonts w:ascii="Bookman Old Style" w:hAnsi="Bookman Old Style"/>
          <w:color w:val="000000" w:themeColor="text1"/>
        </w:rPr>
        <w:t>Pasal 26</w:t>
      </w:r>
    </w:p>
    <w:p w:rsidR="00537C21" w:rsidRPr="005B51EF" w:rsidRDefault="00537C21" w:rsidP="009C6C96">
      <w:pPr>
        <w:pStyle w:val="ListParagraph"/>
        <w:numPr>
          <w:ilvl w:val="0"/>
          <w:numId w:val="44"/>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Bendahara Penerimaan/Bendahara Penerimaan Pembantu </w:t>
      </w:r>
      <w:r w:rsidR="00486113">
        <w:rPr>
          <w:rFonts w:ascii="Bookman Old Style" w:hAnsi="Bookman Old Style"/>
          <w:color w:val="000000" w:themeColor="text1"/>
          <w:sz w:val="24"/>
          <w:szCs w:val="24"/>
          <w:lang w:val="es-ES"/>
        </w:rPr>
        <w:t>Perangkat Daerah</w:t>
      </w:r>
      <w:r w:rsidR="00A7731B" w:rsidRPr="005B51EF">
        <w:rPr>
          <w:rFonts w:ascii="Bookman Old Style" w:hAnsi="Bookman Old Style"/>
          <w:color w:val="000000" w:themeColor="text1"/>
          <w:sz w:val="24"/>
          <w:szCs w:val="24"/>
          <w:lang w:val="es-ES"/>
        </w:rPr>
        <w:t>/Unit Kerja</w:t>
      </w:r>
      <w:r w:rsidR="00A7731B" w:rsidRPr="005B51EF">
        <w:rPr>
          <w:rFonts w:ascii="Bookman Old Style" w:hAnsi="Bookman Old Style"/>
          <w:color w:val="000000" w:themeColor="text1"/>
          <w:sz w:val="24"/>
          <w:szCs w:val="24"/>
        </w:rPr>
        <w:t xml:space="preserve"> </w:t>
      </w:r>
      <w:r w:rsidR="00633D3A">
        <w:rPr>
          <w:rFonts w:ascii="Bookman Old Style" w:hAnsi="Bookman Old Style"/>
          <w:color w:val="000000" w:themeColor="text1"/>
          <w:sz w:val="24"/>
          <w:szCs w:val="24"/>
        </w:rPr>
        <w:t>P</w:t>
      </w:r>
      <w:r w:rsidR="00A7731B" w:rsidRPr="005B51EF">
        <w:rPr>
          <w:rFonts w:ascii="Bookman Old Style" w:hAnsi="Bookman Old Style"/>
          <w:color w:val="000000" w:themeColor="text1"/>
          <w:sz w:val="24"/>
          <w:szCs w:val="24"/>
        </w:rPr>
        <w:t>emungut Retr</w:t>
      </w:r>
      <w:r w:rsidR="00EE5393" w:rsidRPr="005B51EF">
        <w:rPr>
          <w:rFonts w:ascii="Bookman Old Style" w:hAnsi="Bookman Old Style"/>
          <w:color w:val="000000" w:themeColor="text1"/>
          <w:sz w:val="24"/>
          <w:szCs w:val="24"/>
        </w:rPr>
        <w:t>i</w:t>
      </w:r>
      <w:r w:rsidR="00A7731B" w:rsidRPr="005B51EF">
        <w:rPr>
          <w:rFonts w:ascii="Bookman Old Style" w:hAnsi="Bookman Old Style"/>
          <w:color w:val="000000" w:themeColor="text1"/>
          <w:sz w:val="24"/>
          <w:szCs w:val="24"/>
        </w:rPr>
        <w:t>busi</w:t>
      </w:r>
      <w:r w:rsidRPr="005B51EF">
        <w:rPr>
          <w:rFonts w:ascii="Bookman Old Style" w:hAnsi="Bookman Old Style"/>
          <w:color w:val="000000" w:themeColor="text1"/>
          <w:sz w:val="24"/>
          <w:szCs w:val="24"/>
        </w:rPr>
        <w:t xml:space="preserve"> membukukan semua SKRD, dokumen </w:t>
      </w:r>
      <w:r w:rsidR="00633D3A">
        <w:rPr>
          <w:rFonts w:ascii="Bookman Old Style" w:hAnsi="Bookman Old Style"/>
          <w:color w:val="000000" w:themeColor="text1"/>
          <w:sz w:val="24"/>
          <w:szCs w:val="24"/>
        </w:rPr>
        <w:t xml:space="preserve">lain </w:t>
      </w:r>
      <w:r w:rsidRPr="005B51EF">
        <w:rPr>
          <w:rFonts w:ascii="Bookman Old Style" w:hAnsi="Bookman Old Style"/>
          <w:color w:val="000000" w:themeColor="text1"/>
          <w:sz w:val="24"/>
          <w:szCs w:val="24"/>
        </w:rPr>
        <w:t>yang dipersamakan dan STRD menurut golongan jenis dan ruang lingkup retribusi.</w:t>
      </w:r>
    </w:p>
    <w:p w:rsidR="00537C21" w:rsidRPr="005B51EF" w:rsidRDefault="00537C21" w:rsidP="009C6C96">
      <w:pPr>
        <w:pStyle w:val="ListParagraph"/>
        <w:numPr>
          <w:ilvl w:val="0"/>
          <w:numId w:val="44"/>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SKRD dibukukan dengan memuat paling sedikit :</w:t>
      </w:r>
    </w:p>
    <w:p w:rsidR="00537C21" w:rsidRPr="005B51EF" w:rsidRDefault="00633D3A" w:rsidP="009C6C96">
      <w:pPr>
        <w:pStyle w:val="ListParagraph"/>
        <w:numPr>
          <w:ilvl w:val="0"/>
          <w:numId w:val="45"/>
        </w:numPr>
        <w:spacing w:after="0" w:line="280" w:lineRule="exact"/>
        <w:ind w:left="2127" w:hanging="284"/>
        <w:jc w:val="both"/>
        <w:rPr>
          <w:rFonts w:ascii="Bookman Old Style" w:hAnsi="Bookman Old Style"/>
          <w:color w:val="000000" w:themeColor="text1"/>
          <w:sz w:val="24"/>
          <w:szCs w:val="24"/>
        </w:rPr>
      </w:pPr>
      <w:r>
        <w:rPr>
          <w:rFonts w:ascii="Bookman Old Style" w:hAnsi="Bookman Old Style"/>
          <w:color w:val="000000" w:themeColor="text1"/>
          <w:sz w:val="24"/>
          <w:szCs w:val="24"/>
        </w:rPr>
        <w:t>nama dan alamat obj</w:t>
      </w:r>
      <w:r w:rsidR="00537C21" w:rsidRPr="005B51EF">
        <w:rPr>
          <w:rFonts w:ascii="Bookman Old Style" w:hAnsi="Bookman Old Style"/>
          <w:color w:val="000000" w:themeColor="text1"/>
          <w:sz w:val="24"/>
          <w:szCs w:val="24"/>
        </w:rPr>
        <w:t>ek retribusi dan sub</w:t>
      </w:r>
      <w:r>
        <w:rPr>
          <w:rFonts w:ascii="Bookman Old Style" w:hAnsi="Bookman Old Style"/>
          <w:color w:val="000000" w:themeColor="text1"/>
          <w:sz w:val="24"/>
          <w:szCs w:val="24"/>
        </w:rPr>
        <w:t>j</w:t>
      </w:r>
      <w:r w:rsidR="00537C21" w:rsidRPr="005B51EF">
        <w:rPr>
          <w:rFonts w:ascii="Bookman Old Style" w:hAnsi="Bookman Old Style"/>
          <w:color w:val="000000" w:themeColor="text1"/>
          <w:sz w:val="24"/>
          <w:szCs w:val="24"/>
        </w:rPr>
        <w:t>ek retribusi;</w:t>
      </w:r>
    </w:p>
    <w:p w:rsidR="00537C21" w:rsidRPr="005B51EF" w:rsidRDefault="00537C21" w:rsidP="009C6C96">
      <w:pPr>
        <w:pStyle w:val="ListParagraph"/>
        <w:numPr>
          <w:ilvl w:val="0"/>
          <w:numId w:val="45"/>
        </w:numPr>
        <w:spacing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nomor dan tanggal SKRD;</w:t>
      </w:r>
    </w:p>
    <w:p w:rsidR="00537C21" w:rsidRPr="005B51EF" w:rsidRDefault="00537C21" w:rsidP="009C6C96">
      <w:pPr>
        <w:pStyle w:val="ListParagraph"/>
        <w:numPr>
          <w:ilvl w:val="0"/>
          <w:numId w:val="45"/>
        </w:numPr>
        <w:spacing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tanggal jatuh tempo;</w:t>
      </w:r>
    </w:p>
    <w:p w:rsidR="00537C21" w:rsidRPr="005B51EF" w:rsidRDefault="00537C21" w:rsidP="009C6C96">
      <w:pPr>
        <w:pStyle w:val="ListParagraph"/>
        <w:numPr>
          <w:ilvl w:val="0"/>
          <w:numId w:val="45"/>
        </w:numPr>
        <w:spacing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besarnya ketetapan pokok retribusi dan sanksi; dan</w:t>
      </w:r>
    </w:p>
    <w:p w:rsidR="00537C21" w:rsidRPr="005B51EF" w:rsidRDefault="00537C21" w:rsidP="009C6C96">
      <w:pPr>
        <w:pStyle w:val="ListParagraph"/>
        <w:numPr>
          <w:ilvl w:val="0"/>
          <w:numId w:val="45"/>
        </w:numPr>
        <w:spacing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jumlah pembayaran.</w:t>
      </w:r>
    </w:p>
    <w:p w:rsidR="00537C21" w:rsidRPr="005B51EF" w:rsidRDefault="00537C21" w:rsidP="009C6C96">
      <w:pPr>
        <w:pStyle w:val="ListParagraph"/>
        <w:numPr>
          <w:ilvl w:val="0"/>
          <w:numId w:val="44"/>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Dokumen </w:t>
      </w:r>
      <w:r w:rsidR="005F2E3B" w:rsidRPr="005B51EF">
        <w:rPr>
          <w:rFonts w:ascii="Bookman Old Style" w:hAnsi="Bookman Old Style"/>
          <w:color w:val="000000" w:themeColor="text1"/>
          <w:sz w:val="24"/>
          <w:szCs w:val="24"/>
        </w:rPr>
        <w:t xml:space="preserve">lain </w:t>
      </w:r>
      <w:r w:rsidRPr="005B51EF">
        <w:rPr>
          <w:rFonts w:ascii="Bookman Old Style" w:hAnsi="Bookman Old Style"/>
          <w:color w:val="000000" w:themeColor="text1"/>
          <w:sz w:val="24"/>
          <w:szCs w:val="24"/>
        </w:rPr>
        <w:t>yang dipersamakan dibukukan dengan memuat paling sedikit:</w:t>
      </w:r>
    </w:p>
    <w:p w:rsidR="00537C21" w:rsidRPr="005B51EF" w:rsidRDefault="00537C21" w:rsidP="009C6C96">
      <w:pPr>
        <w:pStyle w:val="ListParagraph"/>
        <w:numPr>
          <w:ilvl w:val="0"/>
          <w:numId w:val="46"/>
        </w:numPr>
        <w:tabs>
          <w:tab w:val="left" w:pos="709"/>
          <w:tab w:val="left" w:pos="2127"/>
        </w:tabs>
        <w:spacing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jenis, nomor dan seri;</w:t>
      </w:r>
    </w:p>
    <w:p w:rsidR="00537C21" w:rsidRPr="005B51EF" w:rsidRDefault="00537C21" w:rsidP="009C6C96">
      <w:pPr>
        <w:pStyle w:val="ListParagraph"/>
        <w:numPr>
          <w:ilvl w:val="0"/>
          <w:numId w:val="46"/>
        </w:numPr>
        <w:tabs>
          <w:tab w:val="left" w:pos="709"/>
          <w:tab w:val="left" w:pos="2127"/>
        </w:tabs>
        <w:spacing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tanggal pengembalian dari BPK</w:t>
      </w:r>
      <w:r w:rsidR="00977922" w:rsidRPr="005B51EF">
        <w:rPr>
          <w:rFonts w:ascii="Bookman Old Style" w:hAnsi="Bookman Old Style"/>
          <w:color w:val="000000" w:themeColor="text1"/>
          <w:sz w:val="24"/>
          <w:szCs w:val="24"/>
        </w:rPr>
        <w:t>A</w:t>
      </w:r>
      <w:r w:rsidRPr="005B51EF">
        <w:rPr>
          <w:rFonts w:ascii="Bookman Old Style" w:hAnsi="Bookman Old Style"/>
          <w:color w:val="000000" w:themeColor="text1"/>
          <w:sz w:val="24"/>
          <w:szCs w:val="24"/>
        </w:rPr>
        <w:t>D;</w:t>
      </w:r>
    </w:p>
    <w:p w:rsidR="00537C21" w:rsidRPr="005B51EF" w:rsidRDefault="00537C21" w:rsidP="009C6C96">
      <w:pPr>
        <w:pStyle w:val="ListParagraph"/>
        <w:numPr>
          <w:ilvl w:val="0"/>
          <w:numId w:val="46"/>
        </w:numPr>
        <w:tabs>
          <w:tab w:val="left" w:pos="709"/>
          <w:tab w:val="left" w:pos="2127"/>
        </w:tabs>
        <w:spacing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tanggal penggunaan;</w:t>
      </w:r>
    </w:p>
    <w:p w:rsidR="00537C21" w:rsidRPr="005B51EF" w:rsidRDefault="00537C21" w:rsidP="009C6C96">
      <w:pPr>
        <w:pStyle w:val="ListParagraph"/>
        <w:numPr>
          <w:ilvl w:val="0"/>
          <w:numId w:val="46"/>
        </w:numPr>
        <w:tabs>
          <w:tab w:val="left" w:pos="709"/>
          <w:tab w:val="left" w:pos="2127"/>
        </w:tabs>
        <w:spacing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jumlah yang digunakan berdasarkan jenis, nomor dan seri;</w:t>
      </w:r>
    </w:p>
    <w:p w:rsidR="00537C21" w:rsidRPr="005B51EF" w:rsidRDefault="00537C21" w:rsidP="009C6C96">
      <w:pPr>
        <w:pStyle w:val="ListParagraph"/>
        <w:numPr>
          <w:ilvl w:val="0"/>
          <w:numId w:val="46"/>
        </w:numPr>
        <w:tabs>
          <w:tab w:val="left" w:pos="709"/>
          <w:tab w:val="left" w:pos="2127"/>
        </w:tabs>
        <w:spacing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nilai nominal; dan </w:t>
      </w:r>
    </w:p>
    <w:p w:rsidR="00537C21" w:rsidRPr="005B51EF" w:rsidRDefault="00537C21" w:rsidP="009C6C96">
      <w:pPr>
        <w:pStyle w:val="ListParagraph"/>
        <w:numPr>
          <w:ilvl w:val="0"/>
          <w:numId w:val="46"/>
        </w:numPr>
        <w:tabs>
          <w:tab w:val="left" w:pos="709"/>
          <w:tab w:val="left" w:pos="2127"/>
        </w:tabs>
        <w:spacing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stok.</w:t>
      </w:r>
    </w:p>
    <w:p w:rsidR="00537C21" w:rsidRPr="005B51EF" w:rsidRDefault="00537C21" w:rsidP="009C6C96">
      <w:pPr>
        <w:pStyle w:val="ListParagraph"/>
        <w:numPr>
          <w:ilvl w:val="0"/>
          <w:numId w:val="44"/>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STRD dibukukan dengan memuat paling sedikit :</w:t>
      </w:r>
    </w:p>
    <w:p w:rsidR="00537C21" w:rsidRPr="005B51EF" w:rsidRDefault="00537C21" w:rsidP="009C6C96">
      <w:pPr>
        <w:pStyle w:val="ListParagraph"/>
        <w:numPr>
          <w:ilvl w:val="0"/>
          <w:numId w:val="47"/>
        </w:numPr>
        <w:tabs>
          <w:tab w:val="left" w:pos="2127"/>
        </w:tabs>
        <w:spacing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tanggal penerbitan STRD</w:t>
      </w:r>
      <w:r w:rsidR="00633D3A">
        <w:rPr>
          <w:rFonts w:ascii="Bookman Old Style" w:hAnsi="Bookman Old Style"/>
          <w:color w:val="000000" w:themeColor="text1"/>
          <w:sz w:val="24"/>
          <w:szCs w:val="24"/>
        </w:rPr>
        <w:t>;</w:t>
      </w:r>
    </w:p>
    <w:p w:rsidR="00537C21" w:rsidRPr="005B51EF" w:rsidRDefault="00537C21" w:rsidP="009C6C96">
      <w:pPr>
        <w:pStyle w:val="ListParagraph"/>
        <w:numPr>
          <w:ilvl w:val="0"/>
          <w:numId w:val="47"/>
        </w:numPr>
        <w:tabs>
          <w:tab w:val="left" w:pos="2127"/>
        </w:tabs>
        <w:spacing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nomor STRD;</w:t>
      </w:r>
    </w:p>
    <w:p w:rsidR="00633D3A" w:rsidRDefault="00537C21" w:rsidP="009C6C96">
      <w:pPr>
        <w:pStyle w:val="ListParagraph"/>
        <w:numPr>
          <w:ilvl w:val="0"/>
          <w:numId w:val="47"/>
        </w:numPr>
        <w:tabs>
          <w:tab w:val="left" w:pos="2127"/>
        </w:tabs>
        <w:spacing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alamat</w:t>
      </w:r>
      <w:r w:rsidR="00633D3A">
        <w:rPr>
          <w:rFonts w:ascii="Bookman Old Style" w:hAnsi="Bookman Old Style"/>
          <w:color w:val="000000" w:themeColor="text1"/>
          <w:sz w:val="24"/>
          <w:szCs w:val="24"/>
        </w:rPr>
        <w:t>;</w:t>
      </w:r>
    </w:p>
    <w:p w:rsidR="00537C21" w:rsidRPr="005B51EF" w:rsidRDefault="00537C21" w:rsidP="009C6C96">
      <w:pPr>
        <w:pStyle w:val="ListParagraph"/>
        <w:numPr>
          <w:ilvl w:val="0"/>
          <w:numId w:val="47"/>
        </w:numPr>
        <w:tabs>
          <w:tab w:val="left" w:pos="2127"/>
        </w:tabs>
        <w:spacing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ob</w:t>
      </w:r>
      <w:r w:rsidR="00633D3A">
        <w:rPr>
          <w:rFonts w:ascii="Bookman Old Style" w:hAnsi="Bookman Old Style"/>
          <w:color w:val="000000" w:themeColor="text1"/>
          <w:sz w:val="24"/>
          <w:szCs w:val="24"/>
        </w:rPr>
        <w:t>j</w:t>
      </w:r>
      <w:r w:rsidRPr="005B51EF">
        <w:rPr>
          <w:rFonts w:ascii="Bookman Old Style" w:hAnsi="Bookman Old Style"/>
          <w:color w:val="000000" w:themeColor="text1"/>
          <w:sz w:val="24"/>
          <w:szCs w:val="24"/>
        </w:rPr>
        <w:t>ek dan sub</w:t>
      </w:r>
      <w:r w:rsidR="00633D3A">
        <w:rPr>
          <w:rFonts w:ascii="Bookman Old Style" w:hAnsi="Bookman Old Style"/>
          <w:color w:val="000000" w:themeColor="text1"/>
          <w:sz w:val="24"/>
          <w:szCs w:val="24"/>
        </w:rPr>
        <w:t>j</w:t>
      </w:r>
      <w:r w:rsidRPr="005B51EF">
        <w:rPr>
          <w:rFonts w:ascii="Bookman Old Style" w:hAnsi="Bookman Old Style"/>
          <w:color w:val="000000" w:themeColor="text1"/>
          <w:sz w:val="24"/>
          <w:szCs w:val="24"/>
        </w:rPr>
        <w:t>ek retribusi; dan</w:t>
      </w:r>
    </w:p>
    <w:p w:rsidR="00537C21" w:rsidRPr="005B51EF" w:rsidRDefault="00537C21" w:rsidP="009C6C96">
      <w:pPr>
        <w:pStyle w:val="ListParagraph"/>
        <w:numPr>
          <w:ilvl w:val="0"/>
          <w:numId w:val="47"/>
        </w:numPr>
        <w:tabs>
          <w:tab w:val="left" w:pos="2127"/>
        </w:tabs>
        <w:spacing w:after="0" w:line="280" w:lineRule="exact"/>
        <w:ind w:left="2127" w:hanging="284"/>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besarnya pokok retribusi yang terutang dan sanksi administrasi.</w:t>
      </w:r>
    </w:p>
    <w:p w:rsidR="00537C21" w:rsidRPr="005B51EF" w:rsidRDefault="00537C21" w:rsidP="009C6C96">
      <w:pPr>
        <w:spacing w:before="240" w:line="280" w:lineRule="exact"/>
        <w:ind w:left="1418"/>
        <w:jc w:val="center"/>
        <w:rPr>
          <w:rFonts w:ascii="Bookman Old Style" w:hAnsi="Bookman Old Style"/>
          <w:color w:val="000000" w:themeColor="text1"/>
        </w:rPr>
      </w:pPr>
      <w:r w:rsidRPr="005B51EF">
        <w:rPr>
          <w:rFonts w:ascii="Bookman Old Style" w:hAnsi="Bookman Old Style"/>
          <w:color w:val="000000" w:themeColor="text1"/>
        </w:rPr>
        <w:t xml:space="preserve">Pasal </w:t>
      </w:r>
      <w:r w:rsidR="009A3837" w:rsidRPr="005B51EF">
        <w:rPr>
          <w:rFonts w:ascii="Bookman Old Style" w:hAnsi="Bookman Old Style"/>
          <w:color w:val="000000" w:themeColor="text1"/>
        </w:rPr>
        <w:t>27</w:t>
      </w:r>
    </w:p>
    <w:p w:rsidR="00537C21" w:rsidRPr="005B51EF" w:rsidRDefault="005F2E3B" w:rsidP="009C6C96">
      <w:pPr>
        <w:pStyle w:val="ListParagraph"/>
        <w:numPr>
          <w:ilvl w:val="0"/>
          <w:numId w:val="48"/>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lang w:val="es-ES"/>
        </w:rPr>
        <w:t>Perangkat Daerah</w:t>
      </w:r>
      <w:r w:rsidR="00A7731B" w:rsidRPr="005B51EF">
        <w:rPr>
          <w:rFonts w:ascii="Bookman Old Style" w:hAnsi="Bookman Old Style"/>
          <w:color w:val="000000" w:themeColor="text1"/>
          <w:sz w:val="24"/>
          <w:szCs w:val="24"/>
          <w:lang w:val="es-ES"/>
        </w:rPr>
        <w:t>/Unit Kerja</w:t>
      </w:r>
      <w:r w:rsidR="00A7731B" w:rsidRPr="005B51EF">
        <w:rPr>
          <w:rFonts w:ascii="Bookman Old Style" w:hAnsi="Bookman Old Style"/>
          <w:color w:val="000000" w:themeColor="text1"/>
          <w:sz w:val="24"/>
          <w:szCs w:val="24"/>
        </w:rPr>
        <w:t xml:space="preserve"> </w:t>
      </w:r>
      <w:r w:rsidR="00633D3A">
        <w:rPr>
          <w:rFonts w:ascii="Bookman Old Style" w:hAnsi="Bookman Old Style"/>
          <w:color w:val="000000" w:themeColor="text1"/>
          <w:sz w:val="24"/>
          <w:szCs w:val="24"/>
        </w:rPr>
        <w:t>P</w:t>
      </w:r>
      <w:r w:rsidR="00A7731B" w:rsidRPr="005B51EF">
        <w:rPr>
          <w:rFonts w:ascii="Bookman Old Style" w:hAnsi="Bookman Old Style"/>
          <w:color w:val="000000" w:themeColor="text1"/>
          <w:sz w:val="24"/>
          <w:szCs w:val="24"/>
        </w:rPr>
        <w:t>emungut Retr</w:t>
      </w:r>
      <w:r w:rsidR="00486113">
        <w:rPr>
          <w:rFonts w:ascii="Bookman Old Style" w:hAnsi="Bookman Old Style"/>
          <w:color w:val="000000" w:themeColor="text1"/>
          <w:sz w:val="24"/>
          <w:szCs w:val="24"/>
        </w:rPr>
        <w:t>i</w:t>
      </w:r>
      <w:r w:rsidR="00A7731B" w:rsidRPr="005B51EF">
        <w:rPr>
          <w:rFonts w:ascii="Bookman Old Style" w:hAnsi="Bookman Old Style"/>
          <w:color w:val="000000" w:themeColor="text1"/>
          <w:sz w:val="24"/>
          <w:szCs w:val="24"/>
        </w:rPr>
        <w:t>busi</w:t>
      </w:r>
      <w:r w:rsidR="00537C21" w:rsidRPr="005B51EF">
        <w:rPr>
          <w:rFonts w:ascii="Bookman Old Style" w:hAnsi="Bookman Old Style"/>
          <w:color w:val="000000" w:themeColor="text1"/>
          <w:sz w:val="24"/>
          <w:szCs w:val="24"/>
        </w:rPr>
        <w:t xml:space="preserve"> melaporkan penerimaan retribusi paling lambat tanggal 10 (sepuluh) bulan berikutnya dengan menggunakan form modal</w:t>
      </w:r>
      <w:r w:rsidR="004046B0" w:rsidRPr="005B51EF">
        <w:rPr>
          <w:rFonts w:ascii="Bookman Old Style" w:hAnsi="Bookman Old Style"/>
          <w:color w:val="000000" w:themeColor="text1"/>
          <w:sz w:val="24"/>
          <w:szCs w:val="24"/>
        </w:rPr>
        <w:t xml:space="preserve"> </w:t>
      </w:r>
      <w:r w:rsidR="00537C21" w:rsidRPr="005B51EF">
        <w:rPr>
          <w:rFonts w:ascii="Bookman Old Style" w:hAnsi="Bookman Old Style"/>
          <w:color w:val="000000" w:themeColor="text1"/>
          <w:sz w:val="24"/>
          <w:szCs w:val="24"/>
        </w:rPr>
        <w:t>017.Ret</w:t>
      </w:r>
      <w:r w:rsidR="00BF364C" w:rsidRPr="005B51EF">
        <w:rPr>
          <w:rFonts w:ascii="Bookman Old Style" w:hAnsi="Bookman Old Style"/>
          <w:color w:val="000000" w:themeColor="text1"/>
          <w:sz w:val="24"/>
          <w:szCs w:val="24"/>
        </w:rPr>
        <w:t xml:space="preserve"> </w:t>
      </w:r>
      <w:r w:rsidR="00537C21" w:rsidRPr="005B51EF">
        <w:rPr>
          <w:rFonts w:ascii="Bookman Old Style" w:hAnsi="Bookman Old Style"/>
          <w:color w:val="000000" w:themeColor="text1"/>
          <w:sz w:val="24"/>
          <w:szCs w:val="24"/>
        </w:rPr>
        <w:t>dan form model 018.Ret</w:t>
      </w:r>
      <w:r w:rsidR="00BF364C" w:rsidRPr="005B51EF">
        <w:rPr>
          <w:rFonts w:ascii="Bookman Old Style" w:hAnsi="Bookman Old Style"/>
          <w:color w:val="000000" w:themeColor="text1"/>
          <w:sz w:val="24"/>
          <w:szCs w:val="24"/>
        </w:rPr>
        <w:t xml:space="preserve"> </w:t>
      </w:r>
      <w:r w:rsidR="00537C21" w:rsidRPr="005B51EF">
        <w:rPr>
          <w:rFonts w:ascii="Bookman Old Style" w:hAnsi="Bookman Old Style"/>
          <w:color w:val="000000" w:themeColor="text1"/>
          <w:sz w:val="24"/>
          <w:szCs w:val="24"/>
        </w:rPr>
        <w:t xml:space="preserve">sebagaimana tercantum dalam Lampiran </w:t>
      </w:r>
      <w:r w:rsidR="00633D3A">
        <w:rPr>
          <w:rFonts w:ascii="Bookman Old Style" w:hAnsi="Bookman Old Style"/>
          <w:color w:val="000000" w:themeColor="text1"/>
          <w:sz w:val="24"/>
          <w:szCs w:val="24"/>
        </w:rPr>
        <w:t xml:space="preserve">yang </w:t>
      </w:r>
      <w:r w:rsidR="00486113">
        <w:rPr>
          <w:rFonts w:ascii="Bookman Old Style" w:hAnsi="Bookman Old Style"/>
          <w:color w:val="000000" w:themeColor="text1"/>
          <w:sz w:val="24"/>
          <w:szCs w:val="24"/>
        </w:rPr>
        <w:t xml:space="preserve">merupakan bagian tidak terpisahkan dari </w:t>
      </w:r>
      <w:r w:rsidR="00537C21" w:rsidRPr="005B51EF">
        <w:rPr>
          <w:rFonts w:ascii="Bookman Old Style" w:hAnsi="Bookman Old Style"/>
          <w:color w:val="000000" w:themeColor="text1"/>
          <w:sz w:val="24"/>
          <w:szCs w:val="24"/>
        </w:rPr>
        <w:t xml:space="preserve">Peraturan Gubernur ini kepada Gubernur melalui Kepala </w:t>
      </w:r>
      <w:r w:rsidR="00056EA1" w:rsidRPr="005B51EF">
        <w:rPr>
          <w:rFonts w:ascii="Bookman Old Style" w:hAnsi="Bookman Old Style"/>
          <w:color w:val="000000" w:themeColor="text1"/>
          <w:sz w:val="24"/>
          <w:szCs w:val="24"/>
        </w:rPr>
        <w:t xml:space="preserve">Bappenda </w:t>
      </w:r>
      <w:r w:rsidR="00537C21" w:rsidRPr="005B51EF">
        <w:rPr>
          <w:rFonts w:ascii="Bookman Old Style" w:hAnsi="Bookman Old Style"/>
          <w:color w:val="000000" w:themeColor="text1"/>
          <w:sz w:val="24"/>
          <w:szCs w:val="24"/>
        </w:rPr>
        <w:t>dengan tembusan kepada inspektorat tentang :</w:t>
      </w:r>
    </w:p>
    <w:p w:rsidR="00537C21" w:rsidRPr="005B51EF" w:rsidRDefault="00486113" w:rsidP="009C6C96">
      <w:pPr>
        <w:pStyle w:val="ListParagraph"/>
        <w:numPr>
          <w:ilvl w:val="0"/>
          <w:numId w:val="49"/>
        </w:numPr>
        <w:tabs>
          <w:tab w:val="left" w:pos="2127"/>
        </w:tabs>
        <w:spacing w:after="0" w:line="280" w:lineRule="exact"/>
        <w:ind w:left="2127" w:hanging="284"/>
        <w:jc w:val="both"/>
        <w:rPr>
          <w:rFonts w:ascii="Bookman Old Style" w:hAnsi="Bookman Old Style"/>
          <w:color w:val="000000" w:themeColor="text1"/>
          <w:sz w:val="24"/>
          <w:szCs w:val="24"/>
        </w:rPr>
      </w:pPr>
      <w:r>
        <w:rPr>
          <w:rFonts w:ascii="Bookman Old Style" w:hAnsi="Bookman Old Style"/>
          <w:color w:val="000000" w:themeColor="text1"/>
          <w:sz w:val="24"/>
          <w:szCs w:val="24"/>
        </w:rPr>
        <w:t>j</w:t>
      </w:r>
      <w:r w:rsidR="00537C21" w:rsidRPr="005B51EF">
        <w:rPr>
          <w:rFonts w:ascii="Bookman Old Style" w:hAnsi="Bookman Old Style"/>
          <w:color w:val="000000" w:themeColor="text1"/>
          <w:sz w:val="24"/>
          <w:szCs w:val="24"/>
        </w:rPr>
        <w:t>umlah ketetapan retribusi beserta sanksi yang tercantum dalam SKRD dan STRD yang memuat rincian sebagai berikut :</w:t>
      </w:r>
    </w:p>
    <w:p w:rsidR="00537C21" w:rsidRPr="005B51EF" w:rsidRDefault="00633D3A" w:rsidP="009C6C96">
      <w:pPr>
        <w:pStyle w:val="ListParagraph"/>
        <w:numPr>
          <w:ilvl w:val="0"/>
          <w:numId w:val="50"/>
        </w:numPr>
        <w:spacing w:after="0" w:line="280" w:lineRule="exact"/>
        <w:ind w:left="2410" w:hanging="283"/>
        <w:jc w:val="both"/>
        <w:rPr>
          <w:rFonts w:ascii="Bookman Old Style" w:hAnsi="Bookman Old Style"/>
          <w:color w:val="000000" w:themeColor="text1"/>
          <w:sz w:val="24"/>
          <w:szCs w:val="24"/>
        </w:rPr>
      </w:pPr>
      <w:r>
        <w:rPr>
          <w:rFonts w:ascii="Bookman Old Style" w:hAnsi="Bookman Old Style"/>
          <w:color w:val="000000" w:themeColor="text1"/>
          <w:sz w:val="24"/>
          <w:szCs w:val="24"/>
        </w:rPr>
        <w:t>nama dan alamat obj</w:t>
      </w:r>
      <w:r w:rsidR="00537C21" w:rsidRPr="005B51EF">
        <w:rPr>
          <w:rFonts w:ascii="Bookman Old Style" w:hAnsi="Bookman Old Style"/>
          <w:color w:val="000000" w:themeColor="text1"/>
          <w:sz w:val="24"/>
          <w:szCs w:val="24"/>
        </w:rPr>
        <w:t>ek retribusi d</w:t>
      </w:r>
      <w:r>
        <w:rPr>
          <w:rFonts w:ascii="Bookman Old Style" w:hAnsi="Bookman Old Style"/>
          <w:color w:val="000000" w:themeColor="text1"/>
          <w:sz w:val="24"/>
          <w:szCs w:val="24"/>
        </w:rPr>
        <w:t>an subj</w:t>
      </w:r>
      <w:r w:rsidR="00537C21" w:rsidRPr="005B51EF">
        <w:rPr>
          <w:rFonts w:ascii="Bookman Old Style" w:hAnsi="Bookman Old Style"/>
          <w:color w:val="000000" w:themeColor="text1"/>
          <w:sz w:val="24"/>
          <w:szCs w:val="24"/>
        </w:rPr>
        <w:t>ek retribusi;</w:t>
      </w:r>
    </w:p>
    <w:p w:rsidR="00537C21" w:rsidRPr="005B51EF" w:rsidRDefault="00537C21" w:rsidP="009C6C96">
      <w:pPr>
        <w:pStyle w:val="ListParagraph"/>
        <w:numPr>
          <w:ilvl w:val="0"/>
          <w:numId w:val="50"/>
        </w:numPr>
        <w:spacing w:after="0" w:line="280" w:lineRule="exact"/>
        <w:ind w:left="2410" w:hanging="283"/>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jenis retribusi</w:t>
      </w:r>
      <w:r w:rsidR="00633D3A">
        <w:rPr>
          <w:rFonts w:ascii="Bookman Old Style" w:hAnsi="Bookman Old Style"/>
          <w:color w:val="000000" w:themeColor="text1"/>
          <w:sz w:val="24"/>
          <w:szCs w:val="24"/>
        </w:rPr>
        <w:t>;</w:t>
      </w:r>
    </w:p>
    <w:p w:rsidR="00537C21" w:rsidRPr="005B51EF" w:rsidRDefault="00537C21" w:rsidP="009C6C96">
      <w:pPr>
        <w:pStyle w:val="ListParagraph"/>
        <w:numPr>
          <w:ilvl w:val="0"/>
          <w:numId w:val="50"/>
        </w:numPr>
        <w:spacing w:after="0" w:line="280" w:lineRule="exact"/>
        <w:ind w:left="2410" w:hanging="283"/>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nomor dan tanggal SKRD dan STRD</w:t>
      </w:r>
      <w:r w:rsidR="00633D3A">
        <w:rPr>
          <w:rFonts w:ascii="Bookman Old Style" w:hAnsi="Bookman Old Style"/>
          <w:color w:val="000000" w:themeColor="text1"/>
          <w:sz w:val="24"/>
          <w:szCs w:val="24"/>
        </w:rPr>
        <w:t>;</w:t>
      </w:r>
    </w:p>
    <w:p w:rsidR="00537C21" w:rsidRPr="005B51EF" w:rsidRDefault="00537C21" w:rsidP="009C6C96">
      <w:pPr>
        <w:pStyle w:val="ListParagraph"/>
        <w:numPr>
          <w:ilvl w:val="0"/>
          <w:numId w:val="50"/>
        </w:numPr>
        <w:spacing w:after="0" w:line="280" w:lineRule="exact"/>
        <w:ind w:left="2410" w:hanging="283"/>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tanggal jatuh tempo</w:t>
      </w:r>
      <w:r w:rsidR="00633D3A">
        <w:rPr>
          <w:rFonts w:ascii="Bookman Old Style" w:hAnsi="Bookman Old Style"/>
          <w:color w:val="000000" w:themeColor="text1"/>
          <w:sz w:val="24"/>
          <w:szCs w:val="24"/>
        </w:rPr>
        <w:t>; dan</w:t>
      </w:r>
    </w:p>
    <w:p w:rsidR="00537C21" w:rsidRPr="005B51EF" w:rsidRDefault="00537C21" w:rsidP="009C6C96">
      <w:pPr>
        <w:pStyle w:val="ListParagraph"/>
        <w:numPr>
          <w:ilvl w:val="0"/>
          <w:numId w:val="50"/>
        </w:numPr>
        <w:spacing w:after="0" w:line="280" w:lineRule="exact"/>
        <w:ind w:left="2410" w:hanging="283"/>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besar ketetapan dan sanksi dan jumlah pembayaran.</w:t>
      </w:r>
    </w:p>
    <w:p w:rsidR="00537C21" w:rsidRPr="005B51EF" w:rsidRDefault="00486113" w:rsidP="009C6C96">
      <w:pPr>
        <w:pStyle w:val="ListParagraph"/>
        <w:numPr>
          <w:ilvl w:val="0"/>
          <w:numId w:val="49"/>
        </w:numPr>
        <w:tabs>
          <w:tab w:val="left" w:pos="2127"/>
        </w:tabs>
        <w:spacing w:after="0" w:line="280" w:lineRule="exact"/>
        <w:ind w:left="2127" w:hanging="284"/>
        <w:jc w:val="both"/>
        <w:rPr>
          <w:rFonts w:ascii="Bookman Old Style" w:hAnsi="Bookman Old Style"/>
          <w:color w:val="000000" w:themeColor="text1"/>
          <w:sz w:val="24"/>
          <w:szCs w:val="24"/>
        </w:rPr>
      </w:pPr>
      <w:r>
        <w:rPr>
          <w:rFonts w:ascii="Bookman Old Style" w:hAnsi="Bookman Old Style"/>
          <w:color w:val="000000" w:themeColor="text1"/>
          <w:sz w:val="24"/>
          <w:szCs w:val="24"/>
        </w:rPr>
        <w:t>j</w:t>
      </w:r>
      <w:r w:rsidR="00537C21" w:rsidRPr="005B51EF">
        <w:rPr>
          <w:rFonts w:ascii="Bookman Old Style" w:hAnsi="Bookman Old Style"/>
          <w:color w:val="000000" w:themeColor="text1"/>
          <w:sz w:val="24"/>
          <w:szCs w:val="24"/>
        </w:rPr>
        <w:t xml:space="preserve">umlah uang retribusi yang diterima oleh </w:t>
      </w:r>
      <w:r w:rsidR="00633D3A" w:rsidRPr="005B51EF">
        <w:rPr>
          <w:rFonts w:ascii="Bookman Old Style" w:hAnsi="Bookman Old Style"/>
          <w:color w:val="000000" w:themeColor="text1"/>
          <w:sz w:val="24"/>
          <w:szCs w:val="24"/>
        </w:rPr>
        <w:t>Petugas Pemungut</w:t>
      </w:r>
      <w:r w:rsidR="00537C21" w:rsidRPr="005B51EF">
        <w:rPr>
          <w:rFonts w:ascii="Bookman Old Style" w:hAnsi="Bookman Old Style"/>
          <w:color w:val="000000" w:themeColor="text1"/>
          <w:sz w:val="24"/>
          <w:szCs w:val="24"/>
        </w:rPr>
        <w:t xml:space="preserve">/Bendahara Penerimaan </w:t>
      </w:r>
      <w:r w:rsidR="005F2E3B" w:rsidRPr="005B51EF">
        <w:rPr>
          <w:rFonts w:ascii="Bookman Old Style" w:hAnsi="Bookman Old Style"/>
          <w:color w:val="000000" w:themeColor="text1"/>
          <w:sz w:val="24"/>
          <w:szCs w:val="24"/>
          <w:lang w:val="es-ES"/>
        </w:rPr>
        <w:t>Perangkat Daerah</w:t>
      </w:r>
      <w:r w:rsidR="004046B0" w:rsidRPr="005B51EF">
        <w:rPr>
          <w:rFonts w:ascii="Bookman Old Style" w:hAnsi="Bookman Old Style"/>
          <w:color w:val="000000" w:themeColor="text1"/>
          <w:sz w:val="24"/>
          <w:szCs w:val="24"/>
          <w:lang w:val="es-ES"/>
        </w:rPr>
        <w:t>/Unit Kerja</w:t>
      </w:r>
      <w:r w:rsidR="004046B0" w:rsidRPr="005B51EF">
        <w:rPr>
          <w:rFonts w:ascii="Bookman Old Style" w:hAnsi="Bookman Old Style"/>
          <w:color w:val="000000" w:themeColor="text1"/>
          <w:sz w:val="24"/>
          <w:szCs w:val="24"/>
        </w:rPr>
        <w:t xml:space="preserve"> pemungut Retr</w:t>
      </w:r>
      <w:r w:rsidR="00633D3A">
        <w:rPr>
          <w:rFonts w:ascii="Bookman Old Style" w:hAnsi="Bookman Old Style"/>
          <w:color w:val="000000" w:themeColor="text1"/>
          <w:sz w:val="24"/>
          <w:szCs w:val="24"/>
        </w:rPr>
        <w:t>i</w:t>
      </w:r>
      <w:r w:rsidR="004046B0" w:rsidRPr="005B51EF">
        <w:rPr>
          <w:rFonts w:ascii="Bookman Old Style" w:hAnsi="Bookman Old Style"/>
          <w:color w:val="000000" w:themeColor="text1"/>
          <w:sz w:val="24"/>
          <w:szCs w:val="24"/>
        </w:rPr>
        <w:t xml:space="preserve">busi </w:t>
      </w:r>
      <w:r w:rsidR="00537C21" w:rsidRPr="005B51EF">
        <w:rPr>
          <w:rFonts w:ascii="Bookman Old Style" w:hAnsi="Bookman Old Style"/>
          <w:color w:val="000000" w:themeColor="text1"/>
          <w:sz w:val="24"/>
          <w:szCs w:val="24"/>
        </w:rPr>
        <w:t xml:space="preserve">berdasarkan dokumen </w:t>
      </w:r>
      <w:r w:rsidR="00633D3A">
        <w:rPr>
          <w:rFonts w:ascii="Bookman Old Style" w:hAnsi="Bookman Old Style"/>
          <w:color w:val="000000" w:themeColor="text1"/>
          <w:sz w:val="24"/>
          <w:szCs w:val="24"/>
        </w:rPr>
        <w:t xml:space="preserve">lain </w:t>
      </w:r>
      <w:r w:rsidR="00537C21" w:rsidRPr="005B51EF">
        <w:rPr>
          <w:rFonts w:ascii="Bookman Old Style" w:hAnsi="Bookman Old Style"/>
          <w:color w:val="000000" w:themeColor="text1"/>
          <w:sz w:val="24"/>
          <w:szCs w:val="24"/>
        </w:rPr>
        <w:t>yang dipersamakan, yang memuat rincian sebagai berikut :</w:t>
      </w:r>
    </w:p>
    <w:p w:rsidR="00537C21" w:rsidRPr="005B51EF" w:rsidRDefault="00537C21" w:rsidP="009C6C96">
      <w:pPr>
        <w:pStyle w:val="ListParagraph"/>
        <w:numPr>
          <w:ilvl w:val="0"/>
          <w:numId w:val="51"/>
        </w:numPr>
        <w:spacing w:after="0" w:line="280" w:lineRule="exact"/>
        <w:ind w:left="2410" w:hanging="283"/>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jenis retribusi;</w:t>
      </w:r>
    </w:p>
    <w:p w:rsidR="00537C21" w:rsidRPr="005B51EF" w:rsidRDefault="00537C21" w:rsidP="009C6C96">
      <w:pPr>
        <w:pStyle w:val="ListParagraph"/>
        <w:numPr>
          <w:ilvl w:val="0"/>
          <w:numId w:val="51"/>
        </w:numPr>
        <w:spacing w:after="0" w:line="280" w:lineRule="exact"/>
        <w:ind w:left="2410" w:hanging="283"/>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nomor dan seri serta nilai nominal; dan</w:t>
      </w:r>
    </w:p>
    <w:p w:rsidR="00537C21" w:rsidRPr="005B51EF" w:rsidRDefault="00537C21" w:rsidP="009C6C96">
      <w:pPr>
        <w:pStyle w:val="ListParagraph"/>
        <w:numPr>
          <w:ilvl w:val="0"/>
          <w:numId w:val="51"/>
        </w:numPr>
        <w:spacing w:after="0" w:line="280" w:lineRule="exact"/>
        <w:ind w:left="2410" w:hanging="283"/>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jumlah uang yang diterima dan yang disetor ke BPK</w:t>
      </w:r>
      <w:r w:rsidR="00FD0815" w:rsidRPr="005B51EF">
        <w:rPr>
          <w:rFonts w:ascii="Bookman Old Style" w:hAnsi="Bookman Old Style"/>
          <w:color w:val="000000" w:themeColor="text1"/>
          <w:sz w:val="24"/>
          <w:szCs w:val="24"/>
        </w:rPr>
        <w:t>A</w:t>
      </w:r>
      <w:r w:rsidRPr="005B51EF">
        <w:rPr>
          <w:rFonts w:ascii="Bookman Old Style" w:hAnsi="Bookman Old Style"/>
          <w:color w:val="000000" w:themeColor="text1"/>
          <w:sz w:val="24"/>
          <w:szCs w:val="24"/>
        </w:rPr>
        <w:t>D Bidang Perbendaharaan dan Kas Daerah atau tempat lain yang ditunjuk.</w:t>
      </w:r>
    </w:p>
    <w:p w:rsidR="00537C21" w:rsidRPr="005B51EF" w:rsidRDefault="00537C21" w:rsidP="009C6C96">
      <w:pPr>
        <w:pStyle w:val="ListParagraph"/>
        <w:numPr>
          <w:ilvl w:val="0"/>
          <w:numId w:val="48"/>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lastRenderedPageBreak/>
        <w:t>Dalam hal pembayaran/penyetoran melalui Bank Penerima, Bank Penerima harus melaporkan kepada Kepala BPK</w:t>
      </w:r>
      <w:r w:rsidR="00143E58" w:rsidRPr="005B51EF">
        <w:rPr>
          <w:rFonts w:ascii="Bookman Old Style" w:hAnsi="Bookman Old Style"/>
          <w:color w:val="000000" w:themeColor="text1"/>
          <w:sz w:val="24"/>
          <w:szCs w:val="24"/>
        </w:rPr>
        <w:t>A</w:t>
      </w:r>
      <w:r w:rsidRPr="005B51EF">
        <w:rPr>
          <w:rFonts w:ascii="Bookman Old Style" w:hAnsi="Bookman Old Style"/>
          <w:color w:val="000000" w:themeColor="text1"/>
          <w:sz w:val="24"/>
          <w:szCs w:val="24"/>
        </w:rPr>
        <w:t>D pada akhir hari kerja bersangkutan.</w:t>
      </w:r>
    </w:p>
    <w:p w:rsidR="00537C21" w:rsidRPr="005B51EF" w:rsidRDefault="00537C21" w:rsidP="009C6C96">
      <w:pPr>
        <w:pStyle w:val="ListParagraph"/>
        <w:numPr>
          <w:ilvl w:val="0"/>
          <w:numId w:val="48"/>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Kepala BPK</w:t>
      </w:r>
      <w:r w:rsidR="00143E58" w:rsidRPr="005B51EF">
        <w:rPr>
          <w:rFonts w:ascii="Bookman Old Style" w:hAnsi="Bookman Old Style"/>
          <w:color w:val="000000" w:themeColor="text1"/>
          <w:sz w:val="24"/>
          <w:szCs w:val="24"/>
        </w:rPr>
        <w:t>A</w:t>
      </w:r>
      <w:r w:rsidRPr="005B51EF">
        <w:rPr>
          <w:rFonts w:ascii="Bookman Old Style" w:hAnsi="Bookman Old Style"/>
          <w:color w:val="000000" w:themeColor="text1"/>
          <w:sz w:val="24"/>
          <w:szCs w:val="24"/>
        </w:rPr>
        <w:t>D dalam jangk</w:t>
      </w:r>
      <w:r w:rsidR="00143E58" w:rsidRPr="005B51EF">
        <w:rPr>
          <w:rFonts w:ascii="Bookman Old Style" w:hAnsi="Bookman Old Style"/>
          <w:color w:val="000000" w:themeColor="text1"/>
          <w:sz w:val="24"/>
          <w:szCs w:val="24"/>
        </w:rPr>
        <w:t>a waktu paling lama 10 (sepuluh</w:t>
      </w:r>
      <w:r w:rsidRPr="005B51EF">
        <w:rPr>
          <w:rFonts w:ascii="Bookman Old Style" w:hAnsi="Bookman Old Style"/>
          <w:color w:val="000000" w:themeColor="text1"/>
          <w:sz w:val="24"/>
          <w:szCs w:val="24"/>
        </w:rPr>
        <w:t>) bulan berikutnya melaporkan kepada Gubernur tentang uang yang diterima dari bank Penerima.</w:t>
      </w:r>
    </w:p>
    <w:p w:rsidR="00537C21" w:rsidRPr="005B51EF" w:rsidRDefault="00537C21" w:rsidP="009C6C96">
      <w:pPr>
        <w:pStyle w:val="ListParagraph"/>
        <w:numPr>
          <w:ilvl w:val="0"/>
          <w:numId w:val="48"/>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Kepala BPK</w:t>
      </w:r>
      <w:r w:rsidR="00143E58" w:rsidRPr="005B51EF">
        <w:rPr>
          <w:rFonts w:ascii="Bookman Old Style" w:hAnsi="Bookman Old Style"/>
          <w:color w:val="000000" w:themeColor="text1"/>
          <w:sz w:val="24"/>
          <w:szCs w:val="24"/>
        </w:rPr>
        <w:t>A</w:t>
      </w:r>
      <w:r w:rsidRPr="005B51EF">
        <w:rPr>
          <w:rFonts w:ascii="Bookman Old Style" w:hAnsi="Bookman Old Style"/>
          <w:color w:val="000000" w:themeColor="text1"/>
          <w:sz w:val="24"/>
          <w:szCs w:val="24"/>
        </w:rPr>
        <w:t xml:space="preserve">D berdasarkan laporan sebagaimana dimaksud pada ayat (3) melaporkan realisasi penerimaan retribusi paling lama tanggal 15 (lima belas) bulan berikutnya kepada Gubernur melalui Kepala </w:t>
      </w:r>
      <w:r w:rsidR="00056EA1" w:rsidRPr="005B51EF">
        <w:rPr>
          <w:rFonts w:ascii="Bookman Old Style" w:hAnsi="Bookman Old Style"/>
          <w:color w:val="000000" w:themeColor="text1"/>
          <w:sz w:val="24"/>
          <w:szCs w:val="24"/>
        </w:rPr>
        <w:t xml:space="preserve">Bappenda </w:t>
      </w:r>
      <w:r w:rsidRPr="005B51EF">
        <w:rPr>
          <w:rFonts w:ascii="Bookman Old Style" w:hAnsi="Bookman Old Style"/>
          <w:color w:val="000000" w:themeColor="text1"/>
          <w:sz w:val="24"/>
          <w:szCs w:val="24"/>
        </w:rPr>
        <w:t xml:space="preserve">dengan tembusan </w:t>
      </w:r>
      <w:r w:rsidR="00486113">
        <w:rPr>
          <w:rFonts w:ascii="Bookman Old Style" w:hAnsi="Bookman Old Style"/>
          <w:color w:val="000000" w:themeColor="text1"/>
          <w:sz w:val="24"/>
          <w:szCs w:val="24"/>
        </w:rPr>
        <w:t>kep</w:t>
      </w:r>
      <w:r w:rsidR="00056EA1">
        <w:rPr>
          <w:rFonts w:ascii="Bookman Old Style" w:hAnsi="Bookman Old Style"/>
          <w:color w:val="000000" w:themeColor="text1"/>
          <w:sz w:val="24"/>
          <w:szCs w:val="24"/>
        </w:rPr>
        <w:t>a</w:t>
      </w:r>
      <w:r w:rsidR="00486113">
        <w:rPr>
          <w:rFonts w:ascii="Bookman Old Style" w:hAnsi="Bookman Old Style"/>
          <w:color w:val="000000" w:themeColor="text1"/>
          <w:sz w:val="24"/>
          <w:szCs w:val="24"/>
        </w:rPr>
        <w:t xml:space="preserve">da </w:t>
      </w:r>
      <w:r w:rsidRPr="005B51EF">
        <w:rPr>
          <w:rFonts w:ascii="Bookman Old Style" w:hAnsi="Bookman Old Style"/>
          <w:color w:val="000000" w:themeColor="text1"/>
          <w:sz w:val="24"/>
          <w:szCs w:val="24"/>
        </w:rPr>
        <w:t>Inspektorat.</w:t>
      </w:r>
    </w:p>
    <w:p w:rsidR="00F06653" w:rsidRPr="005B51EF" w:rsidRDefault="00537C21" w:rsidP="009C6C96">
      <w:pPr>
        <w:pStyle w:val="ListParagraph"/>
        <w:numPr>
          <w:ilvl w:val="0"/>
          <w:numId w:val="48"/>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lang w:val="es-ES"/>
        </w:rPr>
      </w:pPr>
      <w:r w:rsidRPr="005B51EF">
        <w:rPr>
          <w:rFonts w:ascii="Bookman Old Style" w:hAnsi="Bookman Old Style"/>
          <w:color w:val="000000" w:themeColor="text1"/>
          <w:sz w:val="24"/>
          <w:szCs w:val="24"/>
        </w:rPr>
        <w:t xml:space="preserve">Petugas pemungut/Bendahara Penerimaan </w:t>
      </w:r>
      <w:r w:rsidR="00486113">
        <w:rPr>
          <w:rFonts w:ascii="Bookman Old Style" w:hAnsi="Bookman Old Style"/>
          <w:color w:val="000000" w:themeColor="text1"/>
          <w:sz w:val="24"/>
          <w:szCs w:val="24"/>
          <w:lang w:val="es-ES"/>
        </w:rPr>
        <w:t>Perangkat Daerah</w:t>
      </w:r>
      <w:r w:rsidR="004046B0" w:rsidRPr="005B51EF">
        <w:rPr>
          <w:rFonts w:ascii="Bookman Old Style" w:hAnsi="Bookman Old Style"/>
          <w:color w:val="000000" w:themeColor="text1"/>
          <w:sz w:val="24"/>
          <w:szCs w:val="24"/>
          <w:lang w:val="es-ES"/>
        </w:rPr>
        <w:t>/Unit Kerja</w:t>
      </w:r>
      <w:r w:rsidR="004046B0" w:rsidRPr="005B51EF">
        <w:rPr>
          <w:rFonts w:ascii="Bookman Old Style" w:hAnsi="Bookman Old Style"/>
          <w:color w:val="000000" w:themeColor="text1"/>
          <w:sz w:val="24"/>
          <w:szCs w:val="24"/>
        </w:rPr>
        <w:t xml:space="preserve"> pemungut Retr</w:t>
      </w:r>
      <w:r w:rsidR="00143E58" w:rsidRPr="005B51EF">
        <w:rPr>
          <w:rFonts w:ascii="Bookman Old Style" w:hAnsi="Bookman Old Style"/>
          <w:color w:val="000000" w:themeColor="text1"/>
          <w:sz w:val="24"/>
          <w:szCs w:val="24"/>
        </w:rPr>
        <w:t>i</w:t>
      </w:r>
      <w:r w:rsidR="004046B0" w:rsidRPr="005B51EF">
        <w:rPr>
          <w:rFonts w:ascii="Bookman Old Style" w:hAnsi="Bookman Old Style"/>
          <w:color w:val="000000" w:themeColor="text1"/>
          <w:sz w:val="24"/>
          <w:szCs w:val="24"/>
        </w:rPr>
        <w:t xml:space="preserve">busi </w:t>
      </w:r>
      <w:r w:rsidRPr="005B51EF">
        <w:rPr>
          <w:rFonts w:ascii="Bookman Old Style" w:hAnsi="Bookman Old Style"/>
          <w:color w:val="000000" w:themeColor="text1"/>
          <w:sz w:val="24"/>
          <w:szCs w:val="24"/>
        </w:rPr>
        <w:t>de</w:t>
      </w:r>
      <w:r w:rsidR="00143E58" w:rsidRPr="005B51EF">
        <w:rPr>
          <w:rFonts w:ascii="Bookman Old Style" w:hAnsi="Bookman Old Style"/>
          <w:color w:val="000000" w:themeColor="text1"/>
          <w:sz w:val="24"/>
          <w:szCs w:val="24"/>
        </w:rPr>
        <w:t>n</w:t>
      </w:r>
      <w:r w:rsidRPr="005B51EF">
        <w:rPr>
          <w:rFonts w:ascii="Bookman Old Style" w:hAnsi="Bookman Old Style"/>
          <w:color w:val="000000" w:themeColor="text1"/>
          <w:sz w:val="24"/>
          <w:szCs w:val="24"/>
        </w:rPr>
        <w:t xml:space="preserve">gan diketahui dan ditanda tangani Kepala </w:t>
      </w:r>
      <w:r w:rsidR="005F2E3B" w:rsidRPr="005B51EF">
        <w:rPr>
          <w:rFonts w:ascii="Bookman Old Style" w:hAnsi="Bookman Old Style"/>
          <w:color w:val="000000" w:themeColor="text1"/>
          <w:sz w:val="24"/>
          <w:szCs w:val="24"/>
          <w:lang w:val="es-ES"/>
        </w:rPr>
        <w:t>Perangkat Daerah</w:t>
      </w:r>
      <w:r w:rsidR="00823AFA" w:rsidRPr="005B51EF">
        <w:rPr>
          <w:rFonts w:ascii="Bookman Old Style" w:hAnsi="Bookman Old Style"/>
          <w:color w:val="000000" w:themeColor="text1"/>
          <w:sz w:val="24"/>
          <w:szCs w:val="24"/>
          <w:lang w:val="es-ES"/>
        </w:rPr>
        <w:t>/Unit Kerja</w:t>
      </w:r>
      <w:r w:rsidR="00823AFA" w:rsidRPr="005B51EF">
        <w:rPr>
          <w:rFonts w:ascii="Bookman Old Style" w:hAnsi="Bookman Old Style"/>
          <w:color w:val="000000" w:themeColor="text1"/>
          <w:sz w:val="24"/>
          <w:szCs w:val="24"/>
        </w:rPr>
        <w:t xml:space="preserve"> pemungut Retr</w:t>
      </w:r>
      <w:r w:rsidR="00143E58" w:rsidRPr="005B51EF">
        <w:rPr>
          <w:rFonts w:ascii="Bookman Old Style" w:hAnsi="Bookman Old Style"/>
          <w:color w:val="000000" w:themeColor="text1"/>
          <w:sz w:val="24"/>
          <w:szCs w:val="24"/>
        </w:rPr>
        <w:t>i</w:t>
      </w:r>
      <w:r w:rsidR="00823AFA" w:rsidRPr="005B51EF">
        <w:rPr>
          <w:rFonts w:ascii="Bookman Old Style" w:hAnsi="Bookman Old Style"/>
          <w:color w:val="000000" w:themeColor="text1"/>
          <w:sz w:val="24"/>
          <w:szCs w:val="24"/>
        </w:rPr>
        <w:t>busi</w:t>
      </w:r>
      <w:r w:rsidRPr="005B51EF">
        <w:rPr>
          <w:rFonts w:ascii="Bookman Old Style" w:hAnsi="Bookman Old Style"/>
          <w:color w:val="000000" w:themeColor="text1"/>
          <w:sz w:val="24"/>
          <w:szCs w:val="24"/>
        </w:rPr>
        <w:t xml:space="preserve">, menyampaikan pertanggungjawaban seluruh penerimaan uang retribusi yang dipungut dengan menggunakan dokumen </w:t>
      </w:r>
      <w:r w:rsidR="00486113">
        <w:rPr>
          <w:rFonts w:ascii="Bookman Old Style" w:hAnsi="Bookman Old Style"/>
          <w:color w:val="000000" w:themeColor="text1"/>
          <w:sz w:val="24"/>
          <w:szCs w:val="24"/>
        </w:rPr>
        <w:t xml:space="preserve">lain </w:t>
      </w:r>
      <w:r w:rsidRPr="005B51EF">
        <w:rPr>
          <w:rFonts w:ascii="Bookman Old Style" w:hAnsi="Bookman Old Style"/>
          <w:color w:val="000000" w:themeColor="text1"/>
          <w:sz w:val="24"/>
          <w:szCs w:val="24"/>
        </w:rPr>
        <w:t xml:space="preserve">yang dipersamakan kepada Gubernur </w:t>
      </w:r>
      <w:r w:rsidR="00633D3A">
        <w:rPr>
          <w:rFonts w:ascii="Bookman Old Style" w:hAnsi="Bookman Old Style"/>
          <w:color w:val="000000" w:themeColor="text1"/>
          <w:sz w:val="24"/>
          <w:szCs w:val="24"/>
        </w:rPr>
        <w:t>melalui</w:t>
      </w:r>
      <w:r w:rsidRPr="005B51EF">
        <w:rPr>
          <w:rFonts w:ascii="Bookman Old Style" w:hAnsi="Bookman Old Style"/>
          <w:color w:val="000000" w:themeColor="text1"/>
          <w:sz w:val="24"/>
          <w:szCs w:val="24"/>
        </w:rPr>
        <w:t xml:space="preserve"> Kepala BPK</w:t>
      </w:r>
      <w:r w:rsidR="00143E58" w:rsidRPr="005B51EF">
        <w:rPr>
          <w:rFonts w:ascii="Bookman Old Style" w:hAnsi="Bookman Old Style"/>
          <w:color w:val="000000" w:themeColor="text1"/>
          <w:sz w:val="24"/>
          <w:szCs w:val="24"/>
        </w:rPr>
        <w:t>A</w:t>
      </w:r>
      <w:r w:rsidRPr="005B51EF">
        <w:rPr>
          <w:rFonts w:ascii="Bookman Old Style" w:hAnsi="Bookman Old Style"/>
          <w:color w:val="000000" w:themeColor="text1"/>
          <w:sz w:val="24"/>
          <w:szCs w:val="24"/>
        </w:rPr>
        <w:t>D paling lama tanggal 10 (sepuluh ) bulan berikutnya.</w:t>
      </w:r>
    </w:p>
    <w:p w:rsidR="00F06653" w:rsidRPr="005B51EF" w:rsidRDefault="00F06653" w:rsidP="009C6C96">
      <w:pPr>
        <w:spacing w:before="240" w:line="280" w:lineRule="exact"/>
        <w:ind w:left="1418"/>
        <w:jc w:val="center"/>
        <w:rPr>
          <w:rFonts w:ascii="Bookman Old Style" w:hAnsi="Bookman Old Style"/>
          <w:color w:val="000000" w:themeColor="text1"/>
          <w:lang w:val="es-ES"/>
        </w:rPr>
      </w:pPr>
      <w:r w:rsidRPr="005B51EF">
        <w:rPr>
          <w:rFonts w:ascii="Bookman Old Style" w:hAnsi="Bookman Old Style"/>
          <w:color w:val="000000" w:themeColor="text1"/>
          <w:lang w:val="es-ES"/>
        </w:rPr>
        <w:t>Bagian Ketujuh</w:t>
      </w:r>
    </w:p>
    <w:p w:rsidR="00C44263" w:rsidRPr="005B51EF" w:rsidRDefault="00C44263" w:rsidP="009C6C96">
      <w:pPr>
        <w:spacing w:line="280" w:lineRule="exact"/>
        <w:ind w:left="1440"/>
        <w:jc w:val="center"/>
        <w:rPr>
          <w:rFonts w:ascii="Bookman Old Style" w:hAnsi="Bookman Old Style"/>
          <w:color w:val="000000" w:themeColor="text1"/>
        </w:rPr>
      </w:pPr>
      <w:r w:rsidRPr="005B51EF">
        <w:rPr>
          <w:rFonts w:ascii="Bookman Old Style" w:hAnsi="Bookman Old Style"/>
          <w:color w:val="000000" w:themeColor="text1"/>
        </w:rPr>
        <w:t xml:space="preserve">Koordinasi </w:t>
      </w:r>
      <w:r w:rsidR="00486113">
        <w:rPr>
          <w:rFonts w:ascii="Bookman Old Style" w:hAnsi="Bookman Old Style"/>
          <w:color w:val="000000" w:themeColor="text1"/>
        </w:rPr>
        <w:t>d</w:t>
      </w:r>
      <w:r w:rsidRPr="005B51EF">
        <w:rPr>
          <w:rFonts w:ascii="Bookman Old Style" w:hAnsi="Bookman Old Style"/>
          <w:color w:val="000000" w:themeColor="text1"/>
        </w:rPr>
        <w:t xml:space="preserve">an Pembinaan </w:t>
      </w:r>
      <w:r w:rsidRPr="005B51EF">
        <w:rPr>
          <w:rFonts w:ascii="Bookman Old Style" w:hAnsi="Bookman Old Style"/>
          <w:color w:val="000000" w:themeColor="text1"/>
          <w:lang w:val="es-ES"/>
        </w:rPr>
        <w:t>Teknis</w:t>
      </w:r>
      <w:r w:rsidRPr="005B51EF">
        <w:rPr>
          <w:rFonts w:ascii="Bookman Old Style" w:hAnsi="Bookman Old Style"/>
          <w:color w:val="000000" w:themeColor="text1"/>
        </w:rPr>
        <w:t xml:space="preserve"> Operasional Pemungutan </w:t>
      </w:r>
      <w:r w:rsidRPr="005B51EF">
        <w:rPr>
          <w:rFonts w:ascii="Bookman Old Style" w:hAnsi="Bookman Old Style"/>
          <w:color w:val="000000" w:themeColor="text1"/>
          <w:lang w:val="es-ES"/>
        </w:rPr>
        <w:t>Retribusi</w:t>
      </w:r>
    </w:p>
    <w:p w:rsidR="00C44263" w:rsidRPr="005B51EF" w:rsidRDefault="009A3837" w:rsidP="009C6C96">
      <w:pPr>
        <w:spacing w:before="240" w:line="280" w:lineRule="exact"/>
        <w:ind w:left="1418"/>
        <w:jc w:val="center"/>
        <w:rPr>
          <w:rFonts w:ascii="Bookman Old Style" w:hAnsi="Bookman Old Style"/>
          <w:color w:val="000000" w:themeColor="text1"/>
        </w:rPr>
      </w:pPr>
      <w:r w:rsidRPr="005B51EF">
        <w:rPr>
          <w:rFonts w:ascii="Bookman Old Style" w:hAnsi="Bookman Old Style"/>
          <w:color w:val="000000" w:themeColor="text1"/>
        </w:rPr>
        <w:t>Pasal 28</w:t>
      </w:r>
    </w:p>
    <w:p w:rsidR="00C44263" w:rsidRPr="005B51EF" w:rsidRDefault="00C44263" w:rsidP="009C6C96">
      <w:pPr>
        <w:pStyle w:val="ListParagraph"/>
        <w:numPr>
          <w:ilvl w:val="0"/>
          <w:numId w:val="52"/>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Bappenda berfungsi sebagai </w:t>
      </w:r>
      <w:r w:rsidR="00972613" w:rsidRPr="005B51EF">
        <w:rPr>
          <w:rFonts w:ascii="Bookman Old Style" w:hAnsi="Bookman Old Style"/>
          <w:color w:val="000000" w:themeColor="text1"/>
          <w:sz w:val="24"/>
          <w:szCs w:val="24"/>
        </w:rPr>
        <w:t>koordinator</w:t>
      </w:r>
      <w:r w:rsidRPr="005B51EF">
        <w:rPr>
          <w:rFonts w:ascii="Bookman Old Style" w:hAnsi="Bookman Old Style"/>
          <w:color w:val="000000" w:themeColor="text1"/>
          <w:sz w:val="24"/>
          <w:szCs w:val="24"/>
        </w:rPr>
        <w:t xml:space="preserve"> dan pembina teknis operasional pemungutan retribusi</w:t>
      </w:r>
      <w:r w:rsidR="00823AFA" w:rsidRPr="005B51EF">
        <w:rPr>
          <w:rFonts w:ascii="Bookman Old Style" w:hAnsi="Bookman Old Style"/>
          <w:color w:val="000000" w:themeColor="text1"/>
          <w:sz w:val="24"/>
          <w:szCs w:val="24"/>
        </w:rPr>
        <w:t>.</w:t>
      </w:r>
    </w:p>
    <w:p w:rsidR="00486113" w:rsidRDefault="00C44263" w:rsidP="009C6C96">
      <w:pPr>
        <w:pStyle w:val="ListParagraph"/>
        <w:numPr>
          <w:ilvl w:val="0"/>
          <w:numId w:val="52"/>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Koordinasi pemungutan </w:t>
      </w:r>
      <w:r w:rsidR="00486113">
        <w:rPr>
          <w:rFonts w:ascii="Bookman Old Style" w:hAnsi="Bookman Old Style"/>
          <w:color w:val="000000" w:themeColor="text1"/>
          <w:sz w:val="24"/>
          <w:szCs w:val="24"/>
        </w:rPr>
        <w:t>R</w:t>
      </w:r>
      <w:r w:rsidRPr="005B51EF">
        <w:rPr>
          <w:rFonts w:ascii="Bookman Old Style" w:hAnsi="Bookman Old Style"/>
          <w:color w:val="000000" w:themeColor="text1"/>
          <w:sz w:val="24"/>
          <w:szCs w:val="24"/>
        </w:rPr>
        <w:t>etribusi dilaksanakan bersama dengan Tim Koordinasi</w:t>
      </w:r>
      <w:r w:rsidR="00972613" w:rsidRPr="005B51EF">
        <w:rPr>
          <w:rFonts w:ascii="Bookman Old Style" w:hAnsi="Bookman Old Style"/>
          <w:color w:val="000000" w:themeColor="text1"/>
          <w:sz w:val="24"/>
          <w:szCs w:val="24"/>
        </w:rPr>
        <w:t xml:space="preserve"> </w:t>
      </w:r>
      <w:r w:rsidRPr="005B51EF">
        <w:rPr>
          <w:rFonts w:ascii="Bookman Old Style" w:hAnsi="Bookman Old Style"/>
          <w:color w:val="000000" w:themeColor="text1"/>
          <w:sz w:val="24"/>
          <w:szCs w:val="24"/>
        </w:rPr>
        <w:t>Perencanaan dan Pengendalian Pemungutan Retribusi</w:t>
      </w:r>
      <w:r w:rsidR="00486113">
        <w:rPr>
          <w:rFonts w:ascii="Bookman Old Style" w:hAnsi="Bookman Old Style"/>
          <w:color w:val="000000" w:themeColor="text1"/>
          <w:sz w:val="24"/>
          <w:szCs w:val="24"/>
        </w:rPr>
        <w:t>.</w:t>
      </w:r>
    </w:p>
    <w:p w:rsidR="00C44263" w:rsidRPr="005B51EF" w:rsidRDefault="00486113" w:rsidP="009C6C96">
      <w:pPr>
        <w:pStyle w:val="ListParagraph"/>
        <w:numPr>
          <w:ilvl w:val="0"/>
          <w:numId w:val="52"/>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Ketentuan mengenai</w:t>
      </w:r>
      <w:r w:rsidR="00C44263" w:rsidRPr="005B51EF">
        <w:rPr>
          <w:rFonts w:ascii="Bookman Old Style" w:hAnsi="Bookman Old Style"/>
          <w:color w:val="000000" w:themeColor="text1"/>
          <w:sz w:val="24"/>
          <w:szCs w:val="24"/>
        </w:rPr>
        <w:t xml:space="preserve"> pembentukan, susunan keanggotaan, tugas dan tanggung jawab</w:t>
      </w:r>
      <w:r>
        <w:rPr>
          <w:rFonts w:ascii="Bookman Old Style" w:hAnsi="Bookman Old Style"/>
          <w:color w:val="000000" w:themeColor="text1"/>
          <w:sz w:val="24"/>
          <w:szCs w:val="24"/>
        </w:rPr>
        <w:t xml:space="preserve"> Tim Koordinasi Perencanaan dan Pengendalian Pemungutan Retribusi sebagaimana dimaksud pada ayat (2)</w:t>
      </w:r>
      <w:r w:rsidR="00C44263" w:rsidRPr="005B51EF">
        <w:rPr>
          <w:rFonts w:ascii="Bookman Old Style" w:hAnsi="Bookman Old Style"/>
          <w:color w:val="000000" w:themeColor="text1"/>
          <w:sz w:val="24"/>
          <w:szCs w:val="24"/>
        </w:rPr>
        <w:t xml:space="preserve"> ditetapkan dengan Keputusan Gubernur.</w:t>
      </w:r>
    </w:p>
    <w:p w:rsidR="00C44263" w:rsidRPr="005B51EF" w:rsidRDefault="00486113" w:rsidP="009C6C96">
      <w:pPr>
        <w:pStyle w:val="ListParagraph"/>
        <w:numPr>
          <w:ilvl w:val="0"/>
          <w:numId w:val="52"/>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Pembinaan tek</w:t>
      </w:r>
      <w:r w:rsidR="00C44263" w:rsidRPr="005B51EF">
        <w:rPr>
          <w:rFonts w:ascii="Bookman Old Style" w:hAnsi="Bookman Old Style"/>
          <w:color w:val="000000" w:themeColor="text1"/>
          <w:sz w:val="24"/>
          <w:szCs w:val="24"/>
        </w:rPr>
        <w:t xml:space="preserve">nis operasional pemungutan retribusi dilaksanakan dengan memperhatikan Standar Operasional Prosedur Pelayanan yang berlaku di masing-masing </w:t>
      </w:r>
      <w:r w:rsidR="005F2E3B" w:rsidRPr="005B51EF">
        <w:rPr>
          <w:rFonts w:ascii="Bookman Old Style" w:hAnsi="Bookman Old Style"/>
          <w:color w:val="000000" w:themeColor="text1"/>
          <w:sz w:val="24"/>
          <w:szCs w:val="24"/>
          <w:lang w:val="es-ES"/>
        </w:rPr>
        <w:t>Perangkat Daerah</w:t>
      </w:r>
      <w:r w:rsidR="003F2441" w:rsidRPr="005B51EF">
        <w:rPr>
          <w:rFonts w:ascii="Bookman Old Style" w:hAnsi="Bookman Old Style"/>
          <w:color w:val="000000" w:themeColor="text1"/>
          <w:sz w:val="24"/>
          <w:szCs w:val="24"/>
          <w:lang w:val="es-ES"/>
        </w:rPr>
        <w:t>/Unit Kerja</w:t>
      </w:r>
      <w:r w:rsidR="003F2441" w:rsidRPr="005B51EF">
        <w:rPr>
          <w:rFonts w:ascii="Bookman Old Style" w:hAnsi="Bookman Old Style"/>
          <w:color w:val="000000" w:themeColor="text1"/>
          <w:sz w:val="24"/>
          <w:szCs w:val="24"/>
        </w:rPr>
        <w:t xml:space="preserve"> pemungut Retr</w:t>
      </w:r>
      <w:r w:rsidR="00972613" w:rsidRPr="005B51EF">
        <w:rPr>
          <w:rFonts w:ascii="Bookman Old Style" w:hAnsi="Bookman Old Style"/>
          <w:color w:val="000000" w:themeColor="text1"/>
          <w:sz w:val="24"/>
          <w:szCs w:val="24"/>
        </w:rPr>
        <w:t>i</w:t>
      </w:r>
      <w:r w:rsidR="003F2441" w:rsidRPr="005B51EF">
        <w:rPr>
          <w:rFonts w:ascii="Bookman Old Style" w:hAnsi="Bookman Old Style"/>
          <w:color w:val="000000" w:themeColor="text1"/>
          <w:sz w:val="24"/>
          <w:szCs w:val="24"/>
        </w:rPr>
        <w:t>busi</w:t>
      </w:r>
      <w:r w:rsidR="00C44263" w:rsidRPr="005B51EF">
        <w:rPr>
          <w:rFonts w:ascii="Bookman Old Style" w:hAnsi="Bookman Old Style"/>
          <w:color w:val="000000" w:themeColor="text1"/>
          <w:sz w:val="24"/>
          <w:szCs w:val="24"/>
        </w:rPr>
        <w:t>.</w:t>
      </w:r>
    </w:p>
    <w:p w:rsidR="00C44263" w:rsidRPr="005B51EF" w:rsidRDefault="00C44263" w:rsidP="009C6C96">
      <w:pPr>
        <w:pStyle w:val="ListParagraph"/>
        <w:numPr>
          <w:ilvl w:val="0"/>
          <w:numId w:val="52"/>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lang w:val="es-ES"/>
        </w:rPr>
      </w:pPr>
      <w:r w:rsidRPr="005B51EF">
        <w:rPr>
          <w:rFonts w:ascii="Bookman Old Style" w:hAnsi="Bookman Old Style"/>
          <w:color w:val="000000" w:themeColor="text1"/>
          <w:sz w:val="24"/>
          <w:szCs w:val="24"/>
        </w:rPr>
        <w:t xml:space="preserve">Ketentuan lebih lanjut mengenai Standar Operasional Prosedur pemungutan retribusi di masing-masing </w:t>
      </w:r>
      <w:r w:rsidR="005F2E3B" w:rsidRPr="005B51EF">
        <w:rPr>
          <w:rFonts w:ascii="Bookman Old Style" w:hAnsi="Bookman Old Style"/>
          <w:color w:val="000000" w:themeColor="text1"/>
          <w:sz w:val="24"/>
          <w:szCs w:val="24"/>
          <w:lang w:val="es-ES"/>
        </w:rPr>
        <w:t>Perangkat Daerah</w:t>
      </w:r>
      <w:r w:rsidR="003F2441" w:rsidRPr="005B51EF">
        <w:rPr>
          <w:rFonts w:ascii="Bookman Old Style" w:hAnsi="Bookman Old Style"/>
          <w:color w:val="000000" w:themeColor="text1"/>
          <w:sz w:val="24"/>
          <w:szCs w:val="24"/>
          <w:lang w:val="es-ES"/>
        </w:rPr>
        <w:t>/Unit Kerja</w:t>
      </w:r>
      <w:r w:rsidR="003F2441" w:rsidRPr="005B51EF">
        <w:rPr>
          <w:rFonts w:ascii="Bookman Old Style" w:hAnsi="Bookman Old Style"/>
          <w:color w:val="000000" w:themeColor="text1"/>
          <w:sz w:val="24"/>
          <w:szCs w:val="24"/>
        </w:rPr>
        <w:t xml:space="preserve"> pemungut Retr</w:t>
      </w:r>
      <w:r w:rsidR="00633D3A">
        <w:rPr>
          <w:rFonts w:ascii="Bookman Old Style" w:hAnsi="Bookman Old Style"/>
          <w:color w:val="000000" w:themeColor="text1"/>
          <w:sz w:val="24"/>
          <w:szCs w:val="24"/>
        </w:rPr>
        <w:t>i</w:t>
      </w:r>
      <w:r w:rsidR="003F2441" w:rsidRPr="005B51EF">
        <w:rPr>
          <w:rFonts w:ascii="Bookman Old Style" w:hAnsi="Bookman Old Style"/>
          <w:color w:val="000000" w:themeColor="text1"/>
          <w:sz w:val="24"/>
          <w:szCs w:val="24"/>
        </w:rPr>
        <w:t>busi</w:t>
      </w:r>
      <w:r w:rsidRPr="005B51EF">
        <w:rPr>
          <w:rFonts w:ascii="Bookman Old Style" w:hAnsi="Bookman Old Style"/>
          <w:color w:val="000000" w:themeColor="text1"/>
          <w:sz w:val="24"/>
          <w:szCs w:val="24"/>
        </w:rPr>
        <w:t xml:space="preserve"> sebagaimana dimaksud pada ayat (3) ditetapkan dengan Keputusan Kepala </w:t>
      </w:r>
      <w:r w:rsidR="005F2E3B" w:rsidRPr="005B51EF">
        <w:rPr>
          <w:rFonts w:ascii="Bookman Old Style" w:hAnsi="Bookman Old Style"/>
          <w:color w:val="000000" w:themeColor="text1"/>
          <w:sz w:val="24"/>
          <w:szCs w:val="24"/>
          <w:lang w:val="es-ES"/>
        </w:rPr>
        <w:t>Perangkat</w:t>
      </w:r>
      <w:r w:rsidR="00056EA1">
        <w:rPr>
          <w:rFonts w:ascii="Bookman Old Style" w:hAnsi="Bookman Old Style"/>
          <w:color w:val="000000" w:themeColor="text1"/>
          <w:sz w:val="24"/>
          <w:szCs w:val="24"/>
          <w:lang w:val="es-ES"/>
        </w:rPr>
        <w:t xml:space="preserve"> Daerah</w:t>
      </w:r>
      <w:r w:rsidR="003F2441" w:rsidRPr="005B51EF">
        <w:rPr>
          <w:rFonts w:ascii="Bookman Old Style" w:hAnsi="Bookman Old Style"/>
          <w:color w:val="000000" w:themeColor="text1"/>
          <w:sz w:val="24"/>
          <w:szCs w:val="24"/>
          <w:lang w:val="es-ES"/>
        </w:rPr>
        <w:t>/Unit Kerja</w:t>
      </w:r>
      <w:r w:rsidR="003F2441" w:rsidRPr="005B51EF">
        <w:rPr>
          <w:rFonts w:ascii="Bookman Old Style" w:hAnsi="Bookman Old Style"/>
          <w:color w:val="000000" w:themeColor="text1"/>
          <w:sz w:val="24"/>
          <w:szCs w:val="24"/>
        </w:rPr>
        <w:t xml:space="preserve"> pemungut Retr</w:t>
      </w:r>
      <w:r w:rsidR="00972613" w:rsidRPr="005B51EF">
        <w:rPr>
          <w:rFonts w:ascii="Bookman Old Style" w:hAnsi="Bookman Old Style"/>
          <w:color w:val="000000" w:themeColor="text1"/>
          <w:sz w:val="24"/>
          <w:szCs w:val="24"/>
        </w:rPr>
        <w:t>i</w:t>
      </w:r>
      <w:r w:rsidR="003F2441" w:rsidRPr="005B51EF">
        <w:rPr>
          <w:rFonts w:ascii="Bookman Old Style" w:hAnsi="Bookman Old Style"/>
          <w:color w:val="000000" w:themeColor="text1"/>
          <w:sz w:val="24"/>
          <w:szCs w:val="24"/>
        </w:rPr>
        <w:t>busi</w:t>
      </w:r>
      <w:r w:rsidRPr="005B51EF">
        <w:rPr>
          <w:rFonts w:ascii="Bookman Old Style" w:hAnsi="Bookman Old Style"/>
          <w:color w:val="000000" w:themeColor="text1"/>
          <w:sz w:val="24"/>
          <w:szCs w:val="24"/>
        </w:rPr>
        <w:t>.</w:t>
      </w:r>
    </w:p>
    <w:p w:rsidR="00092C56" w:rsidRPr="005B51EF" w:rsidRDefault="00092C56" w:rsidP="009C6C96">
      <w:pPr>
        <w:spacing w:before="360" w:line="280" w:lineRule="exact"/>
        <w:ind w:left="1797" w:hanging="357"/>
        <w:jc w:val="center"/>
        <w:rPr>
          <w:rFonts w:ascii="Bookman Old Style" w:hAnsi="Bookman Old Style"/>
          <w:color w:val="000000" w:themeColor="text1"/>
          <w:lang w:val="id-ID"/>
        </w:rPr>
      </w:pPr>
      <w:r w:rsidRPr="005B51EF">
        <w:rPr>
          <w:rFonts w:ascii="Bookman Old Style" w:hAnsi="Bookman Old Style"/>
          <w:color w:val="000000" w:themeColor="text1"/>
          <w:lang w:val="es-ES"/>
        </w:rPr>
        <w:t>BAB I</w:t>
      </w:r>
      <w:r w:rsidRPr="005B51EF">
        <w:rPr>
          <w:rFonts w:ascii="Bookman Old Style" w:hAnsi="Bookman Old Style"/>
          <w:color w:val="000000" w:themeColor="text1"/>
          <w:lang w:val="id-ID"/>
        </w:rPr>
        <w:t>V</w:t>
      </w:r>
    </w:p>
    <w:p w:rsidR="00092C56" w:rsidRPr="005B51EF" w:rsidRDefault="00092C56" w:rsidP="009C6C96">
      <w:pPr>
        <w:spacing w:line="280" w:lineRule="exact"/>
        <w:ind w:left="1797" w:hanging="357"/>
        <w:jc w:val="center"/>
        <w:rPr>
          <w:rFonts w:ascii="Bookman Old Style" w:hAnsi="Bookman Old Style"/>
          <w:color w:val="000000" w:themeColor="text1"/>
          <w:lang w:val="es-ES"/>
        </w:rPr>
      </w:pPr>
      <w:r w:rsidRPr="005B51EF">
        <w:rPr>
          <w:rFonts w:ascii="Bookman Old Style" w:hAnsi="Bookman Old Style"/>
          <w:color w:val="000000" w:themeColor="text1"/>
          <w:lang w:val="es-ES"/>
        </w:rPr>
        <w:t xml:space="preserve">TATA CARA </w:t>
      </w:r>
      <w:r w:rsidRPr="005B51EF">
        <w:rPr>
          <w:rFonts w:ascii="Bookman Old Style" w:hAnsi="Bookman Old Style"/>
          <w:color w:val="000000" w:themeColor="text1"/>
          <w:lang w:val="id-ID"/>
        </w:rPr>
        <w:t xml:space="preserve">PENGEMBALIAN KELEBIHAN </w:t>
      </w:r>
    </w:p>
    <w:p w:rsidR="00092C56" w:rsidRPr="005B51EF" w:rsidRDefault="00092C56" w:rsidP="009C6C96">
      <w:pPr>
        <w:spacing w:line="280" w:lineRule="exact"/>
        <w:ind w:left="1797" w:hanging="357"/>
        <w:jc w:val="center"/>
        <w:rPr>
          <w:rFonts w:ascii="Bookman Old Style" w:hAnsi="Bookman Old Style"/>
          <w:color w:val="000000" w:themeColor="text1"/>
          <w:lang w:val="sv-SE"/>
        </w:rPr>
      </w:pPr>
      <w:r w:rsidRPr="005B51EF">
        <w:rPr>
          <w:rFonts w:ascii="Bookman Old Style" w:hAnsi="Bookman Old Style"/>
          <w:color w:val="000000" w:themeColor="text1"/>
          <w:lang w:val="id-ID"/>
        </w:rPr>
        <w:t xml:space="preserve">PEMBAYARAN RETRIBUSI </w:t>
      </w:r>
    </w:p>
    <w:p w:rsidR="00D071C4" w:rsidRPr="005B51EF" w:rsidRDefault="00D071C4" w:rsidP="009C6C96">
      <w:pPr>
        <w:spacing w:before="240" w:line="280" w:lineRule="exact"/>
        <w:ind w:left="1418"/>
        <w:jc w:val="center"/>
        <w:rPr>
          <w:rFonts w:ascii="Bookman Old Style" w:hAnsi="Bookman Old Style"/>
          <w:color w:val="000000" w:themeColor="text1"/>
          <w:lang w:val="it-IT"/>
        </w:rPr>
      </w:pPr>
      <w:r w:rsidRPr="005B51EF">
        <w:rPr>
          <w:rFonts w:ascii="Bookman Old Style" w:hAnsi="Bookman Old Style"/>
          <w:color w:val="000000" w:themeColor="text1"/>
          <w:lang w:val="it-IT"/>
        </w:rPr>
        <w:t xml:space="preserve">Bagian </w:t>
      </w:r>
      <w:r w:rsidRPr="005B51EF">
        <w:rPr>
          <w:rFonts w:ascii="Bookman Old Style" w:hAnsi="Bookman Old Style"/>
          <w:color w:val="000000" w:themeColor="text1"/>
        </w:rPr>
        <w:t>Kesatu</w:t>
      </w:r>
    </w:p>
    <w:p w:rsidR="00D071C4" w:rsidRPr="005B51EF" w:rsidRDefault="00D071C4" w:rsidP="009C6C96">
      <w:pPr>
        <w:spacing w:line="280" w:lineRule="exact"/>
        <w:ind w:left="1797" w:hanging="357"/>
        <w:jc w:val="center"/>
        <w:rPr>
          <w:rFonts w:ascii="Bookman Old Style" w:hAnsi="Bookman Old Style"/>
          <w:color w:val="000000" w:themeColor="text1"/>
          <w:lang w:val="id-ID"/>
        </w:rPr>
      </w:pPr>
      <w:r w:rsidRPr="005B51EF">
        <w:rPr>
          <w:rFonts w:ascii="Bookman Old Style" w:hAnsi="Bookman Old Style"/>
          <w:color w:val="000000" w:themeColor="text1"/>
        </w:rPr>
        <w:t>Pengembalian Kelebihan Pembayaran Retribusi</w:t>
      </w:r>
    </w:p>
    <w:p w:rsidR="000D6D17" w:rsidRPr="005B51EF" w:rsidRDefault="000D6D17" w:rsidP="009C6C96">
      <w:pPr>
        <w:spacing w:before="240" w:line="280" w:lineRule="exact"/>
        <w:ind w:left="1418"/>
        <w:jc w:val="center"/>
        <w:rPr>
          <w:rFonts w:ascii="Bookman Old Style" w:hAnsi="Bookman Old Style"/>
          <w:color w:val="000000" w:themeColor="text1"/>
        </w:rPr>
      </w:pPr>
      <w:r w:rsidRPr="005B51EF">
        <w:rPr>
          <w:rFonts w:ascii="Bookman Old Style" w:hAnsi="Bookman Old Style"/>
          <w:color w:val="000000" w:themeColor="text1"/>
          <w:lang w:val="id-ID"/>
        </w:rPr>
        <w:t>Pasal</w:t>
      </w:r>
      <w:r w:rsidR="009A3837" w:rsidRPr="005B51EF">
        <w:rPr>
          <w:rFonts w:ascii="Bookman Old Style" w:hAnsi="Bookman Old Style"/>
          <w:color w:val="000000" w:themeColor="text1"/>
        </w:rPr>
        <w:t xml:space="preserve"> 29</w:t>
      </w:r>
    </w:p>
    <w:p w:rsidR="000D6D17" w:rsidRPr="005B51EF" w:rsidRDefault="000D6D17" w:rsidP="009C6C96">
      <w:pPr>
        <w:pStyle w:val="ListParagraph"/>
        <w:numPr>
          <w:ilvl w:val="0"/>
          <w:numId w:val="12"/>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Wajib Retribusi dapat mengajukan permohonan pengembalian kelebihan pembayaran retribusi kepada Gubernur melalui Kepala </w:t>
      </w:r>
      <w:r w:rsidR="00EE54DC" w:rsidRPr="005B51EF">
        <w:rPr>
          <w:rFonts w:ascii="Bookman Old Style" w:hAnsi="Bookman Old Style"/>
          <w:color w:val="000000" w:themeColor="text1"/>
          <w:sz w:val="24"/>
          <w:szCs w:val="24"/>
          <w:lang w:val="es-ES"/>
        </w:rPr>
        <w:t>Perangkat Daerah</w:t>
      </w:r>
      <w:r w:rsidR="00055625" w:rsidRPr="005B51EF">
        <w:rPr>
          <w:rFonts w:ascii="Bookman Old Style" w:hAnsi="Bookman Old Style"/>
          <w:color w:val="000000" w:themeColor="text1"/>
          <w:sz w:val="24"/>
          <w:szCs w:val="24"/>
          <w:lang w:val="es-ES"/>
        </w:rPr>
        <w:t xml:space="preserve">/Unit Kerja </w:t>
      </w:r>
      <w:r w:rsidR="00486113">
        <w:rPr>
          <w:rFonts w:ascii="Bookman Old Style" w:hAnsi="Bookman Old Style"/>
          <w:color w:val="000000" w:themeColor="text1"/>
          <w:sz w:val="24"/>
          <w:szCs w:val="24"/>
          <w:lang w:val="es-ES"/>
        </w:rPr>
        <w:t>pemungut Retribusi</w:t>
      </w:r>
      <w:r w:rsidRPr="005B51EF">
        <w:rPr>
          <w:rFonts w:ascii="Bookman Old Style" w:hAnsi="Bookman Old Style"/>
          <w:color w:val="000000" w:themeColor="text1"/>
          <w:sz w:val="24"/>
          <w:szCs w:val="24"/>
        </w:rPr>
        <w:t xml:space="preserve"> dengan menggunakan form model</w:t>
      </w:r>
      <w:r w:rsidR="003F2441" w:rsidRPr="005B51EF">
        <w:rPr>
          <w:rFonts w:ascii="Bookman Old Style" w:hAnsi="Bookman Old Style"/>
          <w:color w:val="000000" w:themeColor="text1"/>
          <w:sz w:val="24"/>
          <w:szCs w:val="24"/>
        </w:rPr>
        <w:t xml:space="preserve"> </w:t>
      </w:r>
      <w:r w:rsidRPr="005B51EF">
        <w:rPr>
          <w:rFonts w:ascii="Bookman Old Style" w:hAnsi="Bookman Old Style"/>
          <w:color w:val="000000" w:themeColor="text1"/>
          <w:sz w:val="24"/>
          <w:szCs w:val="24"/>
        </w:rPr>
        <w:t>012.Ret</w:t>
      </w:r>
      <w:r w:rsidR="00BF364C" w:rsidRPr="005B51EF">
        <w:rPr>
          <w:rFonts w:ascii="Bookman Old Style" w:hAnsi="Bookman Old Style"/>
          <w:color w:val="000000" w:themeColor="text1"/>
          <w:sz w:val="24"/>
          <w:szCs w:val="24"/>
        </w:rPr>
        <w:t xml:space="preserve"> </w:t>
      </w:r>
      <w:r w:rsidRPr="005B51EF">
        <w:rPr>
          <w:rFonts w:ascii="Bookman Old Style" w:hAnsi="Bookman Old Style"/>
          <w:color w:val="000000" w:themeColor="text1"/>
          <w:sz w:val="24"/>
          <w:szCs w:val="24"/>
        </w:rPr>
        <w:t xml:space="preserve">sebagaimana tercantum dalam </w:t>
      </w:r>
      <w:r w:rsidRPr="005B51EF">
        <w:rPr>
          <w:rFonts w:ascii="Bookman Old Style" w:hAnsi="Bookman Old Style"/>
          <w:color w:val="000000" w:themeColor="text1"/>
          <w:sz w:val="24"/>
          <w:szCs w:val="24"/>
        </w:rPr>
        <w:lastRenderedPageBreak/>
        <w:t xml:space="preserve">Lampiran </w:t>
      </w:r>
      <w:r w:rsidR="00633D3A">
        <w:rPr>
          <w:rFonts w:ascii="Bookman Old Style" w:hAnsi="Bookman Old Style"/>
          <w:color w:val="000000" w:themeColor="text1"/>
          <w:sz w:val="24"/>
          <w:szCs w:val="24"/>
        </w:rPr>
        <w:t xml:space="preserve">yang </w:t>
      </w:r>
      <w:r w:rsidR="00486113">
        <w:rPr>
          <w:rFonts w:ascii="Bookman Old Style" w:hAnsi="Bookman Old Style"/>
          <w:color w:val="000000" w:themeColor="text1"/>
          <w:sz w:val="24"/>
          <w:szCs w:val="24"/>
        </w:rPr>
        <w:t xml:space="preserve">merupakan bagian tidak terpisahkan dari </w:t>
      </w:r>
      <w:r w:rsidRPr="005B51EF">
        <w:rPr>
          <w:rFonts w:ascii="Bookman Old Style" w:hAnsi="Bookman Old Style"/>
          <w:color w:val="000000" w:themeColor="text1"/>
          <w:sz w:val="24"/>
          <w:szCs w:val="24"/>
        </w:rPr>
        <w:t>Peraturan Gubernur ini.</w:t>
      </w:r>
    </w:p>
    <w:p w:rsidR="000D6D17" w:rsidRPr="005B51EF" w:rsidRDefault="000D6D17" w:rsidP="009C6C96">
      <w:pPr>
        <w:pStyle w:val="ListParagraph"/>
        <w:numPr>
          <w:ilvl w:val="0"/>
          <w:numId w:val="12"/>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Permohonan sebagaimana dimaksud pada ayat (1) diajukan secara tertulis oleh Wajib Retribusi yang bersangkutan </w:t>
      </w:r>
      <w:r w:rsidR="00C44C9F" w:rsidRPr="005B51EF">
        <w:rPr>
          <w:rFonts w:ascii="Bookman Old Style" w:hAnsi="Bookman Old Style"/>
          <w:color w:val="000000" w:themeColor="text1"/>
          <w:sz w:val="24"/>
          <w:szCs w:val="24"/>
        </w:rPr>
        <w:t>paling lama 1 (satu</w:t>
      </w:r>
      <w:r w:rsidRPr="005B51EF">
        <w:rPr>
          <w:rFonts w:ascii="Bookman Old Style" w:hAnsi="Bookman Old Style"/>
          <w:color w:val="000000" w:themeColor="text1"/>
          <w:sz w:val="24"/>
          <w:szCs w:val="24"/>
        </w:rPr>
        <w:t>) bulan sejak tanggal pembayaran yang tertera dalam SSRD</w:t>
      </w:r>
      <w:r w:rsidR="00486113">
        <w:rPr>
          <w:rFonts w:ascii="Bookman Old Style" w:hAnsi="Bookman Old Style"/>
          <w:color w:val="000000" w:themeColor="text1"/>
          <w:sz w:val="24"/>
          <w:szCs w:val="24"/>
        </w:rPr>
        <w:t>.</w:t>
      </w:r>
    </w:p>
    <w:p w:rsidR="000D6D17" w:rsidRPr="005B51EF" w:rsidRDefault="000D6D17" w:rsidP="009C6C96">
      <w:pPr>
        <w:spacing w:before="240" w:line="280" w:lineRule="exact"/>
        <w:ind w:left="1418"/>
        <w:jc w:val="center"/>
        <w:rPr>
          <w:rFonts w:ascii="Bookman Old Style" w:hAnsi="Bookman Old Style"/>
          <w:color w:val="000000" w:themeColor="text1"/>
        </w:rPr>
      </w:pPr>
      <w:r w:rsidRPr="005B51EF">
        <w:rPr>
          <w:rFonts w:ascii="Bookman Old Style" w:hAnsi="Bookman Old Style"/>
          <w:color w:val="000000" w:themeColor="text1"/>
          <w:lang w:val="id-ID"/>
        </w:rPr>
        <w:t>Pasal</w:t>
      </w:r>
      <w:r w:rsidR="00A731EF" w:rsidRPr="005B51EF">
        <w:rPr>
          <w:rFonts w:ascii="Bookman Old Style" w:hAnsi="Bookman Old Style"/>
          <w:color w:val="000000" w:themeColor="text1"/>
        </w:rPr>
        <w:t xml:space="preserve"> </w:t>
      </w:r>
      <w:r w:rsidR="009A3837" w:rsidRPr="005B51EF">
        <w:rPr>
          <w:rFonts w:ascii="Bookman Old Style" w:hAnsi="Bookman Old Style"/>
          <w:color w:val="000000" w:themeColor="text1"/>
        </w:rPr>
        <w:t>30</w:t>
      </w:r>
    </w:p>
    <w:p w:rsidR="000D6D17" w:rsidRPr="005B51EF" w:rsidRDefault="00633D3A" w:rsidP="009C6C96">
      <w:pPr>
        <w:pStyle w:val="ListParagraph"/>
        <w:numPr>
          <w:ilvl w:val="0"/>
          <w:numId w:val="13"/>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Gubernur</w:t>
      </w:r>
      <w:r w:rsidR="000D6D17" w:rsidRPr="005B51EF">
        <w:rPr>
          <w:rFonts w:ascii="Bookman Old Style" w:hAnsi="Bookman Old Style"/>
          <w:color w:val="000000" w:themeColor="text1"/>
          <w:sz w:val="24"/>
          <w:szCs w:val="24"/>
        </w:rPr>
        <w:t xml:space="preserve"> </w:t>
      </w:r>
      <w:r w:rsidRPr="005B51EF">
        <w:rPr>
          <w:rFonts w:ascii="Bookman Old Style" w:hAnsi="Bookman Old Style"/>
          <w:color w:val="000000" w:themeColor="text1"/>
          <w:sz w:val="24"/>
          <w:szCs w:val="24"/>
        </w:rPr>
        <w:t xml:space="preserve">melalui Kepala Bappenda </w:t>
      </w:r>
      <w:r w:rsidR="000D6D17" w:rsidRPr="005B51EF">
        <w:rPr>
          <w:rFonts w:ascii="Bookman Old Style" w:hAnsi="Bookman Old Style"/>
          <w:color w:val="000000" w:themeColor="text1"/>
          <w:sz w:val="24"/>
          <w:szCs w:val="24"/>
        </w:rPr>
        <w:t>dalam j</w:t>
      </w:r>
      <w:r w:rsidR="00F9049A" w:rsidRPr="005B51EF">
        <w:rPr>
          <w:rFonts w:ascii="Bookman Old Style" w:hAnsi="Bookman Old Style"/>
          <w:color w:val="000000" w:themeColor="text1"/>
          <w:sz w:val="24"/>
          <w:szCs w:val="24"/>
        </w:rPr>
        <w:t>angka waktu paling lama 6 (enam</w:t>
      </w:r>
      <w:r w:rsidR="000D6D17" w:rsidRPr="005B51EF">
        <w:rPr>
          <w:rFonts w:ascii="Bookman Old Style" w:hAnsi="Bookman Old Style"/>
          <w:color w:val="000000" w:themeColor="text1"/>
          <w:sz w:val="24"/>
          <w:szCs w:val="24"/>
        </w:rPr>
        <w:t>) bulan sejak permohonan pengembalian kelebihan pembayaran retribusi seb</w:t>
      </w:r>
      <w:r w:rsidR="00B74DE3" w:rsidRPr="005B51EF">
        <w:rPr>
          <w:rFonts w:ascii="Bookman Old Style" w:hAnsi="Bookman Old Style"/>
          <w:color w:val="000000" w:themeColor="text1"/>
          <w:sz w:val="24"/>
          <w:szCs w:val="24"/>
        </w:rPr>
        <w:t xml:space="preserve">agaimana dimaksud dalam Pasal </w:t>
      </w:r>
      <w:r w:rsidR="00486113">
        <w:rPr>
          <w:rFonts w:ascii="Bookman Old Style" w:hAnsi="Bookman Old Style"/>
          <w:color w:val="000000" w:themeColor="text1"/>
          <w:sz w:val="24"/>
          <w:szCs w:val="24"/>
        </w:rPr>
        <w:t>29</w:t>
      </w:r>
      <w:r w:rsidR="000D6D17" w:rsidRPr="005B51EF">
        <w:rPr>
          <w:rFonts w:ascii="Bookman Old Style" w:hAnsi="Bookman Old Style"/>
          <w:color w:val="000000" w:themeColor="text1"/>
          <w:sz w:val="24"/>
          <w:szCs w:val="24"/>
        </w:rPr>
        <w:t xml:space="preserve"> diterima harus memberikan keputusan.</w:t>
      </w:r>
    </w:p>
    <w:p w:rsidR="000D6D17" w:rsidRPr="005B51EF" w:rsidRDefault="000D6D17" w:rsidP="009C6C96">
      <w:pPr>
        <w:pStyle w:val="ListParagraph"/>
        <w:numPr>
          <w:ilvl w:val="0"/>
          <w:numId w:val="13"/>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Apabila jangka waktu sebagaimana dimaksud pada ayat (1) telah dilampaui</w:t>
      </w:r>
      <w:r w:rsidR="00633D3A">
        <w:rPr>
          <w:rFonts w:ascii="Bookman Old Style" w:hAnsi="Bookman Old Style"/>
          <w:color w:val="000000" w:themeColor="text1"/>
          <w:sz w:val="24"/>
          <w:szCs w:val="24"/>
        </w:rPr>
        <w:t>,</w:t>
      </w:r>
      <w:r w:rsidRPr="005B51EF">
        <w:rPr>
          <w:rFonts w:ascii="Bookman Old Style" w:hAnsi="Bookman Old Style"/>
          <w:color w:val="000000" w:themeColor="text1"/>
          <w:sz w:val="24"/>
          <w:szCs w:val="24"/>
        </w:rPr>
        <w:t xml:space="preserve"> Gubernur melalui Kepala B</w:t>
      </w:r>
      <w:r w:rsidR="00F9049A" w:rsidRPr="005B51EF">
        <w:rPr>
          <w:rFonts w:ascii="Bookman Old Style" w:hAnsi="Bookman Old Style"/>
          <w:color w:val="000000" w:themeColor="text1"/>
          <w:sz w:val="24"/>
          <w:szCs w:val="24"/>
        </w:rPr>
        <w:t>appenda</w:t>
      </w:r>
      <w:r w:rsidRPr="005B51EF">
        <w:rPr>
          <w:rFonts w:ascii="Bookman Old Style" w:hAnsi="Bookman Old Style"/>
          <w:color w:val="000000" w:themeColor="text1"/>
          <w:sz w:val="24"/>
          <w:szCs w:val="24"/>
        </w:rPr>
        <w:t xml:space="preserve"> tidak memberikan keputusan, maka permohonan dianggap diterima dan Kepala </w:t>
      </w:r>
      <w:r w:rsidR="00A3079B" w:rsidRPr="005B51EF">
        <w:rPr>
          <w:rFonts w:ascii="Bookman Old Style" w:hAnsi="Bookman Old Style"/>
          <w:color w:val="000000" w:themeColor="text1"/>
          <w:sz w:val="24"/>
          <w:szCs w:val="24"/>
          <w:lang w:val="es-ES"/>
        </w:rPr>
        <w:t>Perangkat Daerah</w:t>
      </w:r>
      <w:r w:rsidR="00055625" w:rsidRPr="005B51EF">
        <w:rPr>
          <w:rFonts w:ascii="Bookman Old Style" w:hAnsi="Bookman Old Style"/>
          <w:color w:val="000000" w:themeColor="text1"/>
          <w:sz w:val="24"/>
          <w:szCs w:val="24"/>
          <w:lang w:val="es-ES"/>
        </w:rPr>
        <w:t xml:space="preserve">/Unit Kerja </w:t>
      </w:r>
      <w:r w:rsidR="00486113">
        <w:rPr>
          <w:rFonts w:ascii="Bookman Old Style" w:hAnsi="Bookman Old Style"/>
          <w:color w:val="000000" w:themeColor="text1"/>
          <w:sz w:val="24"/>
          <w:szCs w:val="24"/>
          <w:lang w:val="es-ES"/>
        </w:rPr>
        <w:t>pemungut Retribusi</w:t>
      </w:r>
      <w:r w:rsidRPr="005B51EF">
        <w:rPr>
          <w:rFonts w:ascii="Bookman Old Style" w:hAnsi="Bookman Old Style"/>
          <w:color w:val="000000" w:themeColor="text1"/>
          <w:sz w:val="24"/>
          <w:szCs w:val="24"/>
        </w:rPr>
        <w:t xml:space="preserve"> dalam jangka waktu paling lama 1 (satu) bulan harus menerbitkan SKRDLB dengan menggunakan form model</w:t>
      </w:r>
      <w:r w:rsidR="00F9049A" w:rsidRPr="005B51EF">
        <w:rPr>
          <w:rFonts w:ascii="Bookman Old Style" w:hAnsi="Bookman Old Style"/>
          <w:color w:val="000000" w:themeColor="text1"/>
          <w:sz w:val="24"/>
          <w:szCs w:val="24"/>
        </w:rPr>
        <w:t xml:space="preserve"> </w:t>
      </w:r>
      <w:r w:rsidRPr="005B51EF">
        <w:rPr>
          <w:rFonts w:ascii="Bookman Old Style" w:hAnsi="Bookman Old Style"/>
          <w:color w:val="000000" w:themeColor="text1"/>
          <w:sz w:val="24"/>
          <w:szCs w:val="24"/>
        </w:rPr>
        <w:t>013.Ret</w:t>
      </w:r>
      <w:r w:rsidR="00BF364C" w:rsidRPr="005B51EF">
        <w:rPr>
          <w:rFonts w:ascii="Bookman Old Style" w:hAnsi="Bookman Old Style"/>
          <w:color w:val="000000" w:themeColor="text1"/>
          <w:sz w:val="24"/>
          <w:szCs w:val="24"/>
        </w:rPr>
        <w:t xml:space="preserve"> </w:t>
      </w:r>
      <w:r w:rsidRPr="005B51EF">
        <w:rPr>
          <w:rFonts w:ascii="Bookman Old Style" w:hAnsi="Bookman Old Style"/>
          <w:color w:val="000000" w:themeColor="text1"/>
          <w:sz w:val="24"/>
          <w:szCs w:val="24"/>
        </w:rPr>
        <w:t xml:space="preserve">sebagaimana tercantum dalam Lampiran </w:t>
      </w:r>
      <w:r w:rsidR="00633D3A">
        <w:rPr>
          <w:rFonts w:ascii="Bookman Old Style" w:hAnsi="Bookman Old Style"/>
          <w:color w:val="000000" w:themeColor="text1"/>
          <w:sz w:val="24"/>
          <w:szCs w:val="24"/>
        </w:rPr>
        <w:t xml:space="preserve">yang </w:t>
      </w:r>
      <w:r w:rsidR="00486113">
        <w:rPr>
          <w:rFonts w:ascii="Bookman Old Style" w:hAnsi="Bookman Old Style"/>
          <w:color w:val="000000" w:themeColor="text1"/>
          <w:sz w:val="24"/>
          <w:szCs w:val="24"/>
        </w:rPr>
        <w:t xml:space="preserve">merupakan bagian tidak terpisahkan dari </w:t>
      </w:r>
      <w:r w:rsidRPr="005B51EF">
        <w:rPr>
          <w:rFonts w:ascii="Bookman Old Style" w:hAnsi="Bookman Old Style"/>
          <w:color w:val="000000" w:themeColor="text1"/>
          <w:sz w:val="24"/>
          <w:szCs w:val="24"/>
        </w:rPr>
        <w:t>Peraturan Gubernur ini.</w:t>
      </w:r>
    </w:p>
    <w:p w:rsidR="000D6D17" w:rsidRPr="005B51EF" w:rsidRDefault="000D6D17" w:rsidP="009C6C96">
      <w:pPr>
        <w:spacing w:before="240" w:line="280" w:lineRule="exact"/>
        <w:ind w:left="1418"/>
        <w:jc w:val="center"/>
        <w:rPr>
          <w:rFonts w:ascii="Bookman Old Style" w:hAnsi="Bookman Old Style"/>
          <w:color w:val="000000" w:themeColor="text1"/>
        </w:rPr>
      </w:pPr>
      <w:r w:rsidRPr="005B51EF">
        <w:rPr>
          <w:rFonts w:ascii="Bookman Old Style" w:hAnsi="Bookman Old Style"/>
          <w:color w:val="000000" w:themeColor="text1"/>
          <w:lang w:val="id-ID"/>
        </w:rPr>
        <w:t>Pasal</w:t>
      </w:r>
      <w:r w:rsidR="009A3837" w:rsidRPr="005B51EF">
        <w:rPr>
          <w:rFonts w:ascii="Bookman Old Style" w:hAnsi="Bookman Old Style"/>
          <w:color w:val="000000" w:themeColor="text1"/>
        </w:rPr>
        <w:t xml:space="preserve"> 31</w:t>
      </w:r>
    </w:p>
    <w:p w:rsidR="000D6D17" w:rsidRPr="005B51EF" w:rsidRDefault="000D6D17" w:rsidP="009C6C96">
      <w:pPr>
        <w:pStyle w:val="ListParagraph"/>
        <w:numPr>
          <w:ilvl w:val="0"/>
          <w:numId w:val="14"/>
        </w:numPr>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Atas permohonan se</w:t>
      </w:r>
      <w:r w:rsidR="00B74DE3" w:rsidRPr="005B51EF">
        <w:rPr>
          <w:rFonts w:ascii="Bookman Old Style" w:hAnsi="Bookman Old Style"/>
          <w:color w:val="000000" w:themeColor="text1"/>
          <w:sz w:val="24"/>
          <w:szCs w:val="24"/>
        </w:rPr>
        <w:t>b</w:t>
      </w:r>
      <w:r w:rsidR="00025887" w:rsidRPr="005B51EF">
        <w:rPr>
          <w:rFonts w:ascii="Bookman Old Style" w:hAnsi="Bookman Old Style"/>
          <w:color w:val="000000" w:themeColor="text1"/>
          <w:sz w:val="24"/>
          <w:szCs w:val="24"/>
        </w:rPr>
        <w:t xml:space="preserve">agaimana dimaksud dalam </w:t>
      </w:r>
      <w:r w:rsidR="00486113">
        <w:rPr>
          <w:rFonts w:ascii="Bookman Old Style" w:hAnsi="Bookman Old Style"/>
          <w:color w:val="000000" w:themeColor="text1"/>
          <w:sz w:val="24"/>
          <w:szCs w:val="24"/>
        </w:rPr>
        <w:t>P</w:t>
      </w:r>
      <w:r w:rsidR="00025887" w:rsidRPr="005B51EF">
        <w:rPr>
          <w:rFonts w:ascii="Bookman Old Style" w:hAnsi="Bookman Old Style"/>
          <w:color w:val="000000" w:themeColor="text1"/>
          <w:sz w:val="24"/>
          <w:szCs w:val="24"/>
        </w:rPr>
        <w:t>asal 3</w:t>
      </w:r>
      <w:r w:rsidR="00486113">
        <w:rPr>
          <w:rFonts w:ascii="Bookman Old Style" w:hAnsi="Bookman Old Style"/>
          <w:color w:val="000000" w:themeColor="text1"/>
          <w:sz w:val="24"/>
          <w:szCs w:val="24"/>
        </w:rPr>
        <w:t>0</w:t>
      </w:r>
      <w:r w:rsidRPr="005B51EF">
        <w:rPr>
          <w:rFonts w:ascii="Bookman Old Style" w:hAnsi="Bookman Old Style"/>
          <w:color w:val="000000" w:themeColor="text1"/>
          <w:sz w:val="24"/>
          <w:szCs w:val="24"/>
        </w:rPr>
        <w:t xml:space="preserve"> ayat (1), </w:t>
      </w:r>
      <w:r w:rsidR="00055625" w:rsidRPr="005B51EF">
        <w:rPr>
          <w:rFonts w:ascii="Bookman Old Style" w:hAnsi="Bookman Old Style"/>
          <w:color w:val="000000" w:themeColor="text1"/>
          <w:sz w:val="24"/>
          <w:szCs w:val="24"/>
        </w:rPr>
        <w:t>Bappenda</w:t>
      </w:r>
      <w:r w:rsidRPr="005B51EF">
        <w:rPr>
          <w:rFonts w:ascii="Bookman Old Style" w:hAnsi="Bookman Old Style"/>
          <w:color w:val="000000" w:themeColor="text1"/>
          <w:sz w:val="24"/>
          <w:szCs w:val="24"/>
        </w:rPr>
        <w:t xml:space="preserve"> bersama-sama dengan </w:t>
      </w:r>
      <w:r w:rsidR="00A3079B" w:rsidRPr="005B51EF">
        <w:rPr>
          <w:rFonts w:ascii="Bookman Old Style" w:hAnsi="Bookman Old Style"/>
          <w:color w:val="000000" w:themeColor="text1"/>
          <w:sz w:val="24"/>
          <w:szCs w:val="24"/>
          <w:lang w:val="es-ES"/>
        </w:rPr>
        <w:t>Perangkat Daerah</w:t>
      </w:r>
      <w:r w:rsidR="00055625" w:rsidRPr="005B51EF">
        <w:rPr>
          <w:rFonts w:ascii="Bookman Old Style" w:hAnsi="Bookman Old Style"/>
          <w:color w:val="000000" w:themeColor="text1"/>
          <w:sz w:val="24"/>
          <w:szCs w:val="24"/>
        </w:rPr>
        <w:t xml:space="preserve">/Unit Kerja </w:t>
      </w:r>
      <w:r w:rsidR="00486113">
        <w:rPr>
          <w:rFonts w:ascii="Bookman Old Style" w:hAnsi="Bookman Old Style"/>
          <w:color w:val="000000" w:themeColor="text1"/>
          <w:sz w:val="24"/>
          <w:szCs w:val="24"/>
        </w:rPr>
        <w:t>pemungut</w:t>
      </w:r>
      <w:r w:rsidR="00055625" w:rsidRPr="005B51EF">
        <w:rPr>
          <w:rFonts w:ascii="Bookman Old Style" w:hAnsi="Bookman Old Style"/>
          <w:color w:val="000000" w:themeColor="text1"/>
          <w:sz w:val="24"/>
          <w:szCs w:val="24"/>
        </w:rPr>
        <w:t xml:space="preserve"> </w:t>
      </w:r>
      <w:r w:rsidRPr="005B51EF">
        <w:rPr>
          <w:rFonts w:ascii="Bookman Old Style" w:hAnsi="Bookman Old Style"/>
          <w:color w:val="000000" w:themeColor="text1"/>
          <w:sz w:val="24"/>
          <w:szCs w:val="24"/>
        </w:rPr>
        <w:t>Retribusi serta inst</w:t>
      </w:r>
      <w:r w:rsidR="002568F7" w:rsidRPr="005B51EF">
        <w:rPr>
          <w:rFonts w:ascii="Bookman Old Style" w:hAnsi="Bookman Old Style"/>
          <w:color w:val="000000" w:themeColor="text1"/>
          <w:sz w:val="24"/>
          <w:szCs w:val="24"/>
        </w:rPr>
        <w:t>ansi terkait melakukan pemeriks</w:t>
      </w:r>
      <w:r w:rsidRPr="005B51EF">
        <w:rPr>
          <w:rFonts w:ascii="Bookman Old Style" w:hAnsi="Bookman Old Style"/>
          <w:color w:val="000000" w:themeColor="text1"/>
          <w:sz w:val="24"/>
          <w:szCs w:val="24"/>
        </w:rPr>
        <w:t>aan terhadap sub</w:t>
      </w:r>
      <w:r w:rsidR="00486113">
        <w:rPr>
          <w:rFonts w:ascii="Bookman Old Style" w:hAnsi="Bookman Old Style"/>
          <w:color w:val="000000" w:themeColor="text1"/>
          <w:sz w:val="24"/>
          <w:szCs w:val="24"/>
        </w:rPr>
        <w:t>j</w:t>
      </w:r>
      <w:r w:rsidRPr="005B51EF">
        <w:rPr>
          <w:rFonts w:ascii="Bookman Old Style" w:hAnsi="Bookman Old Style"/>
          <w:color w:val="000000" w:themeColor="text1"/>
          <w:sz w:val="24"/>
          <w:szCs w:val="24"/>
        </w:rPr>
        <w:t>ek retribusi dan ob</w:t>
      </w:r>
      <w:r w:rsidR="00486113">
        <w:rPr>
          <w:rFonts w:ascii="Bookman Old Style" w:hAnsi="Bookman Old Style"/>
          <w:color w:val="000000" w:themeColor="text1"/>
          <w:sz w:val="24"/>
          <w:szCs w:val="24"/>
        </w:rPr>
        <w:t>j</w:t>
      </w:r>
      <w:r w:rsidRPr="005B51EF">
        <w:rPr>
          <w:rFonts w:ascii="Bookman Old Style" w:hAnsi="Bookman Old Style"/>
          <w:color w:val="000000" w:themeColor="text1"/>
          <w:sz w:val="24"/>
          <w:szCs w:val="24"/>
        </w:rPr>
        <w:t>ek retribusi yang dimaksud.</w:t>
      </w:r>
    </w:p>
    <w:p w:rsidR="000D6D17" w:rsidRPr="005B51EF" w:rsidRDefault="000D6D17" w:rsidP="009C6C96">
      <w:pPr>
        <w:pStyle w:val="ListParagraph"/>
        <w:numPr>
          <w:ilvl w:val="0"/>
          <w:numId w:val="14"/>
        </w:numPr>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Apabila berdasarkan hasil pemeriksaaan sebagaimana dimaksud pada ayat</w:t>
      </w:r>
      <w:r w:rsidR="00547E37" w:rsidRPr="005B51EF">
        <w:rPr>
          <w:rFonts w:ascii="Bookman Old Style" w:hAnsi="Bookman Old Style"/>
          <w:color w:val="000000" w:themeColor="text1"/>
          <w:sz w:val="24"/>
          <w:szCs w:val="24"/>
        </w:rPr>
        <w:t xml:space="preserve"> </w:t>
      </w:r>
      <w:r w:rsidRPr="005B51EF">
        <w:rPr>
          <w:rFonts w:ascii="Bookman Old Style" w:hAnsi="Bookman Old Style"/>
          <w:color w:val="000000" w:themeColor="text1"/>
          <w:sz w:val="24"/>
          <w:szCs w:val="24"/>
        </w:rPr>
        <w:t xml:space="preserve">(1) permohonan dapat diterima/disetujui, Kepala </w:t>
      </w:r>
      <w:r w:rsidR="00A3079B" w:rsidRPr="005B51EF">
        <w:rPr>
          <w:rFonts w:ascii="Bookman Old Style" w:hAnsi="Bookman Old Style"/>
          <w:color w:val="000000" w:themeColor="text1"/>
          <w:sz w:val="24"/>
          <w:szCs w:val="24"/>
          <w:lang w:val="es-ES"/>
        </w:rPr>
        <w:t>Perangkat Daerah</w:t>
      </w:r>
      <w:r w:rsidR="00055625" w:rsidRPr="005B51EF">
        <w:rPr>
          <w:rFonts w:ascii="Bookman Old Style" w:hAnsi="Bookman Old Style"/>
          <w:color w:val="000000" w:themeColor="text1"/>
          <w:sz w:val="24"/>
          <w:szCs w:val="24"/>
          <w:lang w:val="es-ES"/>
        </w:rPr>
        <w:t xml:space="preserve">/Unit Kerja </w:t>
      </w:r>
      <w:r w:rsidR="00486113">
        <w:rPr>
          <w:rFonts w:ascii="Bookman Old Style" w:hAnsi="Bookman Old Style"/>
          <w:color w:val="000000" w:themeColor="text1"/>
          <w:sz w:val="24"/>
          <w:szCs w:val="24"/>
          <w:lang w:val="es-ES"/>
        </w:rPr>
        <w:t>pemungut Retribusi</w:t>
      </w:r>
      <w:r w:rsidRPr="005B51EF">
        <w:rPr>
          <w:rFonts w:ascii="Bookman Old Style" w:hAnsi="Bookman Old Style"/>
          <w:color w:val="000000" w:themeColor="text1"/>
          <w:sz w:val="24"/>
          <w:szCs w:val="24"/>
        </w:rPr>
        <w:t xml:space="preserve"> atas nama Gubernur menerbitkan SKRDLB dalam j</w:t>
      </w:r>
      <w:r w:rsidR="00BE6615" w:rsidRPr="005B51EF">
        <w:rPr>
          <w:rFonts w:ascii="Bookman Old Style" w:hAnsi="Bookman Old Style"/>
          <w:color w:val="000000" w:themeColor="text1"/>
          <w:sz w:val="24"/>
          <w:szCs w:val="24"/>
        </w:rPr>
        <w:t>angka waktu paling lama 1 (satu</w:t>
      </w:r>
      <w:r w:rsidRPr="005B51EF">
        <w:rPr>
          <w:rFonts w:ascii="Bookman Old Style" w:hAnsi="Bookman Old Style"/>
          <w:color w:val="000000" w:themeColor="text1"/>
          <w:sz w:val="24"/>
          <w:szCs w:val="24"/>
        </w:rPr>
        <w:t xml:space="preserve">) bulan sejak permohonan sebagaimana </w:t>
      </w:r>
      <w:r w:rsidR="00547E37" w:rsidRPr="005B51EF">
        <w:rPr>
          <w:rFonts w:ascii="Bookman Old Style" w:hAnsi="Bookman Old Style"/>
          <w:color w:val="000000" w:themeColor="text1"/>
          <w:sz w:val="24"/>
          <w:szCs w:val="24"/>
        </w:rPr>
        <w:t>dmaksud pada ayat (1) diterima/</w:t>
      </w:r>
      <w:r w:rsidRPr="005B51EF">
        <w:rPr>
          <w:rFonts w:ascii="Bookman Old Style" w:hAnsi="Bookman Old Style"/>
          <w:color w:val="000000" w:themeColor="text1"/>
          <w:sz w:val="24"/>
          <w:szCs w:val="24"/>
        </w:rPr>
        <w:t>disetujui yang terdiri dari 3 (tiga) rangkap dengan rincian sebagai berikut :</w:t>
      </w:r>
    </w:p>
    <w:p w:rsidR="000D6D17" w:rsidRPr="005B51EF" w:rsidRDefault="00486113" w:rsidP="009C6C96">
      <w:pPr>
        <w:pStyle w:val="ListParagraph"/>
        <w:numPr>
          <w:ilvl w:val="0"/>
          <w:numId w:val="15"/>
        </w:numPr>
        <w:tabs>
          <w:tab w:val="left" w:pos="2268"/>
        </w:tabs>
        <w:spacing w:after="0" w:line="280" w:lineRule="exact"/>
        <w:ind w:left="2268" w:hanging="425"/>
        <w:jc w:val="both"/>
        <w:rPr>
          <w:rFonts w:ascii="Bookman Old Style" w:hAnsi="Bookman Old Style"/>
          <w:color w:val="000000" w:themeColor="text1"/>
          <w:sz w:val="24"/>
          <w:szCs w:val="24"/>
        </w:rPr>
      </w:pPr>
      <w:r>
        <w:rPr>
          <w:rFonts w:ascii="Bookman Old Style" w:hAnsi="Bookman Old Style"/>
          <w:color w:val="000000" w:themeColor="text1"/>
          <w:sz w:val="24"/>
          <w:szCs w:val="24"/>
        </w:rPr>
        <w:t>l</w:t>
      </w:r>
      <w:r w:rsidR="000D6D17" w:rsidRPr="005B51EF">
        <w:rPr>
          <w:rFonts w:ascii="Bookman Old Style" w:hAnsi="Bookman Old Style"/>
          <w:color w:val="000000" w:themeColor="text1"/>
          <w:sz w:val="24"/>
          <w:szCs w:val="24"/>
        </w:rPr>
        <w:t>embar ke-1 untuk Wajib Retribusi;</w:t>
      </w:r>
    </w:p>
    <w:p w:rsidR="000D6D17" w:rsidRPr="005B51EF" w:rsidRDefault="00486113" w:rsidP="009C6C96">
      <w:pPr>
        <w:pStyle w:val="ListParagraph"/>
        <w:numPr>
          <w:ilvl w:val="0"/>
          <w:numId w:val="15"/>
        </w:numPr>
        <w:tabs>
          <w:tab w:val="left" w:pos="2268"/>
        </w:tabs>
        <w:spacing w:after="0" w:line="280" w:lineRule="exact"/>
        <w:ind w:left="2268" w:hanging="425"/>
        <w:jc w:val="both"/>
        <w:rPr>
          <w:rFonts w:ascii="Bookman Old Style" w:hAnsi="Bookman Old Style"/>
          <w:color w:val="000000" w:themeColor="text1"/>
          <w:sz w:val="24"/>
          <w:szCs w:val="24"/>
        </w:rPr>
      </w:pPr>
      <w:r>
        <w:rPr>
          <w:rFonts w:ascii="Bookman Old Style" w:hAnsi="Bookman Old Style"/>
          <w:color w:val="000000" w:themeColor="text1"/>
          <w:sz w:val="24"/>
          <w:szCs w:val="24"/>
        </w:rPr>
        <w:t>l</w:t>
      </w:r>
      <w:r w:rsidR="000D6D17" w:rsidRPr="005B51EF">
        <w:rPr>
          <w:rFonts w:ascii="Bookman Old Style" w:hAnsi="Bookman Old Style"/>
          <w:color w:val="000000" w:themeColor="text1"/>
          <w:sz w:val="24"/>
          <w:szCs w:val="24"/>
        </w:rPr>
        <w:t xml:space="preserve">embar ke-2 untuk </w:t>
      </w:r>
      <w:r w:rsidR="00A3079B" w:rsidRPr="005B51EF">
        <w:rPr>
          <w:rFonts w:ascii="Bookman Old Style" w:hAnsi="Bookman Old Style"/>
          <w:color w:val="000000" w:themeColor="text1"/>
          <w:sz w:val="24"/>
          <w:szCs w:val="24"/>
          <w:lang w:val="es-ES"/>
        </w:rPr>
        <w:t>Perangkat Daerah</w:t>
      </w:r>
      <w:r w:rsidR="00055625" w:rsidRPr="005B51EF">
        <w:rPr>
          <w:rFonts w:ascii="Bookman Old Style" w:hAnsi="Bookman Old Style"/>
          <w:color w:val="000000" w:themeColor="text1"/>
          <w:sz w:val="24"/>
          <w:szCs w:val="24"/>
          <w:lang w:val="es-ES"/>
        </w:rPr>
        <w:t xml:space="preserve">/Unit Kerja </w:t>
      </w:r>
      <w:r w:rsidR="000D6D17" w:rsidRPr="005B51EF">
        <w:rPr>
          <w:rFonts w:ascii="Bookman Old Style" w:hAnsi="Bookman Old Style"/>
          <w:color w:val="000000" w:themeColor="text1"/>
          <w:sz w:val="24"/>
          <w:szCs w:val="24"/>
        </w:rPr>
        <w:t xml:space="preserve">Pemungut Retribusi; dan </w:t>
      </w:r>
    </w:p>
    <w:p w:rsidR="000D6D17" w:rsidRPr="005B51EF" w:rsidRDefault="00486113" w:rsidP="009C6C96">
      <w:pPr>
        <w:pStyle w:val="ListParagraph"/>
        <w:numPr>
          <w:ilvl w:val="0"/>
          <w:numId w:val="15"/>
        </w:numPr>
        <w:tabs>
          <w:tab w:val="left" w:pos="2268"/>
        </w:tabs>
        <w:spacing w:after="0" w:line="280" w:lineRule="exact"/>
        <w:ind w:left="2268" w:hanging="425"/>
        <w:jc w:val="both"/>
        <w:rPr>
          <w:rFonts w:ascii="Bookman Old Style" w:hAnsi="Bookman Old Style"/>
          <w:color w:val="000000" w:themeColor="text1"/>
          <w:sz w:val="24"/>
          <w:szCs w:val="24"/>
        </w:rPr>
      </w:pPr>
      <w:r>
        <w:rPr>
          <w:rFonts w:ascii="Bookman Old Style" w:hAnsi="Bookman Old Style"/>
          <w:color w:val="000000" w:themeColor="text1"/>
          <w:sz w:val="24"/>
          <w:szCs w:val="24"/>
        </w:rPr>
        <w:t>l</w:t>
      </w:r>
      <w:r w:rsidR="000D6D17" w:rsidRPr="005B51EF">
        <w:rPr>
          <w:rFonts w:ascii="Bookman Old Style" w:hAnsi="Bookman Old Style"/>
          <w:color w:val="000000" w:themeColor="text1"/>
          <w:sz w:val="24"/>
          <w:szCs w:val="24"/>
        </w:rPr>
        <w:t xml:space="preserve">embar ke-3 untuk </w:t>
      </w:r>
      <w:r w:rsidR="00055625" w:rsidRPr="005B51EF">
        <w:rPr>
          <w:rFonts w:ascii="Bookman Old Style" w:hAnsi="Bookman Old Style"/>
          <w:color w:val="000000" w:themeColor="text1"/>
          <w:sz w:val="24"/>
          <w:szCs w:val="24"/>
        </w:rPr>
        <w:t>Bappenda</w:t>
      </w:r>
      <w:r w:rsidR="000D6D17" w:rsidRPr="005B51EF">
        <w:rPr>
          <w:rFonts w:ascii="Bookman Old Style" w:hAnsi="Bookman Old Style"/>
          <w:color w:val="000000" w:themeColor="text1"/>
          <w:sz w:val="24"/>
          <w:szCs w:val="24"/>
        </w:rPr>
        <w:t xml:space="preserve"> melalui bidang </w:t>
      </w:r>
      <w:r w:rsidR="00055625" w:rsidRPr="005B51EF">
        <w:rPr>
          <w:rFonts w:ascii="Bookman Old Style" w:hAnsi="Bookman Old Style"/>
          <w:color w:val="000000" w:themeColor="text1"/>
          <w:sz w:val="24"/>
          <w:szCs w:val="24"/>
        </w:rPr>
        <w:t>Retribusi Daerah</w:t>
      </w:r>
      <w:r w:rsidR="001C1938">
        <w:rPr>
          <w:rFonts w:ascii="Bookman Old Style" w:hAnsi="Bookman Old Style"/>
          <w:color w:val="000000" w:themeColor="text1"/>
          <w:sz w:val="24"/>
          <w:szCs w:val="24"/>
        </w:rPr>
        <w:t>, Pendapatan Lainnya</w:t>
      </w:r>
      <w:r w:rsidR="00055625" w:rsidRPr="005B51EF">
        <w:rPr>
          <w:rFonts w:ascii="Bookman Old Style" w:hAnsi="Bookman Old Style"/>
          <w:color w:val="000000" w:themeColor="text1"/>
          <w:sz w:val="24"/>
          <w:szCs w:val="24"/>
        </w:rPr>
        <w:t xml:space="preserve"> dan Dana Perimbangan</w:t>
      </w:r>
      <w:r w:rsidR="000D6D17" w:rsidRPr="005B51EF">
        <w:rPr>
          <w:rFonts w:ascii="Bookman Old Style" w:hAnsi="Bookman Old Style"/>
          <w:color w:val="000000" w:themeColor="text1"/>
          <w:sz w:val="24"/>
          <w:szCs w:val="24"/>
        </w:rPr>
        <w:t>.</w:t>
      </w:r>
    </w:p>
    <w:p w:rsidR="000D6D17" w:rsidRPr="005B51EF" w:rsidRDefault="000D6D17" w:rsidP="009C6C96">
      <w:pPr>
        <w:pStyle w:val="ListParagraph"/>
        <w:numPr>
          <w:ilvl w:val="0"/>
          <w:numId w:val="14"/>
        </w:numPr>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Apabila </w:t>
      </w:r>
      <w:r w:rsidR="00036334">
        <w:rPr>
          <w:rFonts w:ascii="Bookman Old Style" w:hAnsi="Bookman Old Style"/>
          <w:color w:val="000000" w:themeColor="text1"/>
          <w:sz w:val="24"/>
          <w:szCs w:val="24"/>
        </w:rPr>
        <w:t>W</w:t>
      </w:r>
      <w:r w:rsidRPr="005B51EF">
        <w:rPr>
          <w:rFonts w:ascii="Bookman Old Style" w:hAnsi="Bookman Old Style"/>
          <w:color w:val="000000" w:themeColor="text1"/>
          <w:sz w:val="24"/>
          <w:szCs w:val="24"/>
        </w:rPr>
        <w:t xml:space="preserve">ajib </w:t>
      </w:r>
      <w:r w:rsidR="00036334">
        <w:rPr>
          <w:rFonts w:ascii="Bookman Old Style" w:hAnsi="Bookman Old Style"/>
          <w:color w:val="000000" w:themeColor="text1"/>
          <w:sz w:val="24"/>
          <w:szCs w:val="24"/>
        </w:rPr>
        <w:t>R</w:t>
      </w:r>
      <w:r w:rsidRPr="005B51EF">
        <w:rPr>
          <w:rFonts w:ascii="Bookman Old Style" w:hAnsi="Bookman Old Style"/>
          <w:color w:val="000000" w:themeColor="text1"/>
          <w:sz w:val="24"/>
          <w:szCs w:val="24"/>
        </w:rPr>
        <w:t>etribusi mempunyai utang retribusi lain, maka kelebihan pembayaran dalam SKRDLB sebagaimana dimaksud pada ayat (2) langsung diperhitungkan untuk melunasi utang tersebut.</w:t>
      </w:r>
    </w:p>
    <w:p w:rsidR="000D6D17" w:rsidRPr="005B51EF" w:rsidRDefault="000D6D17" w:rsidP="009C6C96">
      <w:pPr>
        <w:spacing w:before="240" w:line="280" w:lineRule="exact"/>
        <w:ind w:left="1418"/>
        <w:jc w:val="center"/>
        <w:rPr>
          <w:rFonts w:ascii="Bookman Old Style" w:hAnsi="Bookman Old Style"/>
          <w:color w:val="000000" w:themeColor="text1"/>
        </w:rPr>
      </w:pPr>
      <w:r w:rsidRPr="005B51EF">
        <w:rPr>
          <w:rFonts w:ascii="Bookman Old Style" w:hAnsi="Bookman Old Style"/>
          <w:color w:val="000000" w:themeColor="text1"/>
          <w:lang w:val="sv-SE"/>
        </w:rPr>
        <w:t>Pasal</w:t>
      </w:r>
      <w:r w:rsidR="009A3837" w:rsidRPr="005B51EF">
        <w:rPr>
          <w:rFonts w:ascii="Bookman Old Style" w:hAnsi="Bookman Old Style"/>
          <w:color w:val="000000" w:themeColor="text1"/>
        </w:rPr>
        <w:t xml:space="preserve"> 32</w:t>
      </w:r>
    </w:p>
    <w:p w:rsidR="000D6D17" w:rsidRPr="005B51EF" w:rsidRDefault="00055625" w:rsidP="007341AC">
      <w:pPr>
        <w:pStyle w:val="ListParagraph"/>
        <w:numPr>
          <w:ilvl w:val="0"/>
          <w:numId w:val="16"/>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Dalam hal </w:t>
      </w:r>
      <w:r w:rsidR="00036334" w:rsidRPr="005B51EF">
        <w:rPr>
          <w:rFonts w:ascii="Bookman Old Style" w:hAnsi="Bookman Old Style"/>
          <w:color w:val="000000" w:themeColor="text1"/>
          <w:sz w:val="24"/>
          <w:szCs w:val="24"/>
        </w:rPr>
        <w:t xml:space="preserve">Wajib Retribusi </w:t>
      </w:r>
      <w:r w:rsidRPr="005B51EF">
        <w:rPr>
          <w:rFonts w:ascii="Bookman Old Style" w:hAnsi="Bookman Old Style"/>
          <w:color w:val="000000" w:themeColor="text1"/>
          <w:sz w:val="24"/>
          <w:szCs w:val="24"/>
        </w:rPr>
        <w:t>menga</w:t>
      </w:r>
      <w:r w:rsidR="000D6D17" w:rsidRPr="005B51EF">
        <w:rPr>
          <w:rFonts w:ascii="Bookman Old Style" w:hAnsi="Bookman Old Style"/>
          <w:color w:val="000000" w:themeColor="text1"/>
          <w:sz w:val="24"/>
          <w:szCs w:val="24"/>
        </w:rPr>
        <w:t xml:space="preserve">jukan permohonan pengembalian kelebihan pembayaran secara tunai, Kepala </w:t>
      </w:r>
      <w:r w:rsidR="00A3079B" w:rsidRPr="005B51EF">
        <w:rPr>
          <w:rFonts w:ascii="Bookman Old Style" w:hAnsi="Bookman Old Style"/>
          <w:color w:val="000000" w:themeColor="text1"/>
          <w:sz w:val="24"/>
          <w:szCs w:val="24"/>
          <w:lang w:val="es-ES"/>
        </w:rPr>
        <w:t>Perangkat</w:t>
      </w:r>
      <w:r w:rsidR="00036334">
        <w:rPr>
          <w:rFonts w:ascii="Bookman Old Style" w:hAnsi="Bookman Old Style"/>
          <w:color w:val="000000" w:themeColor="text1"/>
          <w:sz w:val="24"/>
          <w:szCs w:val="24"/>
          <w:lang w:val="es-ES"/>
        </w:rPr>
        <w:t xml:space="preserve"> Daerah</w:t>
      </w:r>
      <w:r w:rsidRPr="005B51EF">
        <w:rPr>
          <w:rFonts w:ascii="Bookman Old Style" w:hAnsi="Bookman Old Style"/>
          <w:color w:val="000000" w:themeColor="text1"/>
          <w:sz w:val="24"/>
          <w:szCs w:val="24"/>
          <w:lang w:val="es-ES"/>
        </w:rPr>
        <w:t xml:space="preserve">/Unit Kerja </w:t>
      </w:r>
      <w:r w:rsidR="00036334">
        <w:rPr>
          <w:rFonts w:ascii="Bookman Old Style" w:hAnsi="Bookman Old Style"/>
          <w:color w:val="000000" w:themeColor="text1"/>
          <w:sz w:val="24"/>
          <w:szCs w:val="24"/>
          <w:lang w:val="es-ES"/>
        </w:rPr>
        <w:t>pemungut Retribusi</w:t>
      </w:r>
      <w:r w:rsidR="000D6D17" w:rsidRPr="005B51EF">
        <w:rPr>
          <w:rFonts w:ascii="Bookman Old Style" w:hAnsi="Bookman Old Style"/>
          <w:color w:val="000000" w:themeColor="text1"/>
          <w:sz w:val="24"/>
          <w:szCs w:val="24"/>
        </w:rPr>
        <w:t xml:space="preserve"> melakukan proses pembayaran pengembalian dengan disertai lampiran SKRDLB sebagaimana dimaksud dalam Pasal </w:t>
      </w:r>
      <w:r w:rsidR="009004C7" w:rsidRPr="005B51EF">
        <w:rPr>
          <w:rFonts w:ascii="Bookman Old Style" w:hAnsi="Bookman Old Style"/>
          <w:color w:val="000000" w:themeColor="text1"/>
          <w:sz w:val="24"/>
          <w:szCs w:val="24"/>
        </w:rPr>
        <w:t>31</w:t>
      </w:r>
      <w:r w:rsidR="000D6D17" w:rsidRPr="005B51EF">
        <w:rPr>
          <w:rFonts w:ascii="Bookman Old Style" w:hAnsi="Bookman Old Style"/>
          <w:color w:val="000000" w:themeColor="text1"/>
          <w:sz w:val="24"/>
          <w:szCs w:val="24"/>
        </w:rPr>
        <w:t xml:space="preserve"> ayat (1).</w:t>
      </w:r>
    </w:p>
    <w:p w:rsidR="000D6D17" w:rsidRPr="005B51EF" w:rsidRDefault="000D6D17" w:rsidP="007341AC">
      <w:pPr>
        <w:pStyle w:val="ListParagraph"/>
        <w:numPr>
          <w:ilvl w:val="0"/>
          <w:numId w:val="16"/>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Dalam hal Wajib retribusi mengajukan permohonan pengembalian kelebihan pembayaran untuk diperhitungkan sebagai pembayaran masa retribusi berikutnya, Kepala </w:t>
      </w:r>
      <w:r w:rsidR="00A3079B" w:rsidRPr="005B51EF">
        <w:rPr>
          <w:rFonts w:ascii="Bookman Old Style" w:hAnsi="Bookman Old Style"/>
          <w:color w:val="000000" w:themeColor="text1"/>
          <w:sz w:val="24"/>
          <w:szCs w:val="24"/>
          <w:lang w:val="es-ES"/>
        </w:rPr>
        <w:t>Perangkat Daerah</w:t>
      </w:r>
      <w:r w:rsidR="00055625" w:rsidRPr="005B51EF">
        <w:rPr>
          <w:rFonts w:ascii="Bookman Old Style" w:hAnsi="Bookman Old Style"/>
          <w:color w:val="000000" w:themeColor="text1"/>
          <w:sz w:val="24"/>
          <w:szCs w:val="24"/>
          <w:lang w:val="es-ES"/>
        </w:rPr>
        <w:t xml:space="preserve">/Unit Kerja </w:t>
      </w:r>
      <w:r w:rsidR="00036334">
        <w:rPr>
          <w:rFonts w:ascii="Bookman Old Style" w:hAnsi="Bookman Old Style"/>
          <w:color w:val="000000" w:themeColor="text1"/>
          <w:sz w:val="24"/>
          <w:szCs w:val="24"/>
          <w:lang w:val="es-ES"/>
        </w:rPr>
        <w:t>pemungut Retribusi</w:t>
      </w:r>
      <w:r w:rsidRPr="005B51EF">
        <w:rPr>
          <w:rFonts w:ascii="Bookman Old Style" w:hAnsi="Bookman Old Style"/>
          <w:color w:val="000000" w:themeColor="text1"/>
          <w:sz w:val="24"/>
          <w:szCs w:val="24"/>
        </w:rPr>
        <w:t xml:space="preserve"> menyampaikan SK</w:t>
      </w:r>
      <w:r w:rsidR="00BE6615" w:rsidRPr="005B51EF">
        <w:rPr>
          <w:rFonts w:ascii="Bookman Old Style" w:hAnsi="Bookman Old Style"/>
          <w:color w:val="000000" w:themeColor="text1"/>
          <w:sz w:val="24"/>
          <w:szCs w:val="24"/>
        </w:rPr>
        <w:t>RDLB kepada K</w:t>
      </w:r>
      <w:r w:rsidRPr="005B51EF">
        <w:rPr>
          <w:rFonts w:ascii="Bookman Old Style" w:hAnsi="Bookman Old Style"/>
          <w:color w:val="000000" w:themeColor="text1"/>
          <w:sz w:val="24"/>
          <w:szCs w:val="24"/>
        </w:rPr>
        <w:t xml:space="preserve">epala </w:t>
      </w:r>
      <w:r w:rsidR="00326887" w:rsidRPr="005B51EF">
        <w:rPr>
          <w:rFonts w:ascii="Bookman Old Style" w:hAnsi="Bookman Old Style"/>
          <w:color w:val="000000" w:themeColor="text1"/>
          <w:sz w:val="24"/>
          <w:szCs w:val="24"/>
        </w:rPr>
        <w:t>Bappenda</w:t>
      </w:r>
      <w:r w:rsidRPr="005B51EF">
        <w:rPr>
          <w:rFonts w:ascii="Bookman Old Style" w:hAnsi="Bookman Old Style"/>
          <w:color w:val="000000" w:themeColor="text1"/>
          <w:sz w:val="24"/>
          <w:szCs w:val="24"/>
        </w:rPr>
        <w:t>.</w:t>
      </w:r>
    </w:p>
    <w:p w:rsidR="000D6D17" w:rsidRPr="005B51EF" w:rsidRDefault="000D6D17" w:rsidP="007341AC">
      <w:pPr>
        <w:pStyle w:val="ListParagraph"/>
        <w:numPr>
          <w:ilvl w:val="0"/>
          <w:numId w:val="16"/>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lastRenderedPageBreak/>
        <w:t xml:space="preserve">Pengembalian </w:t>
      </w:r>
      <w:r w:rsidR="00036334">
        <w:rPr>
          <w:rFonts w:ascii="Bookman Old Style" w:hAnsi="Bookman Old Style"/>
          <w:color w:val="000000" w:themeColor="text1"/>
          <w:sz w:val="24"/>
          <w:szCs w:val="24"/>
        </w:rPr>
        <w:t xml:space="preserve">kelebihan pembayaran </w:t>
      </w:r>
      <w:r w:rsidRPr="005B51EF">
        <w:rPr>
          <w:rFonts w:ascii="Bookman Old Style" w:hAnsi="Bookman Old Style"/>
          <w:color w:val="000000" w:themeColor="text1"/>
          <w:sz w:val="24"/>
          <w:szCs w:val="24"/>
        </w:rPr>
        <w:t>sebagaimana tercantum dalam SKRDLB harus dilakukan paling lama 2 (dua) bulan sejak diterbitkannya SKRDLB.</w:t>
      </w:r>
    </w:p>
    <w:p w:rsidR="002D7312" w:rsidRPr="005B51EF" w:rsidRDefault="000D6D17" w:rsidP="007341AC">
      <w:pPr>
        <w:pStyle w:val="ListParagraph"/>
        <w:numPr>
          <w:ilvl w:val="0"/>
          <w:numId w:val="16"/>
        </w:numPr>
        <w:tabs>
          <w:tab w:val="left" w:pos="1843"/>
        </w:tabs>
        <w:spacing w:before="120" w:after="0" w:line="280" w:lineRule="exact"/>
        <w:ind w:left="1843" w:hanging="425"/>
        <w:contextualSpacing w:val="0"/>
        <w:jc w:val="both"/>
        <w:rPr>
          <w:rFonts w:ascii="Bookman Old Style" w:hAnsi="Bookman Old Style"/>
          <w:color w:val="000000" w:themeColor="text1"/>
          <w:sz w:val="24"/>
          <w:szCs w:val="24"/>
          <w:lang w:val="it-IT"/>
        </w:rPr>
      </w:pPr>
      <w:r w:rsidRPr="005B51EF">
        <w:rPr>
          <w:rFonts w:ascii="Bookman Old Style" w:hAnsi="Bookman Old Style"/>
          <w:color w:val="000000" w:themeColor="text1"/>
          <w:sz w:val="24"/>
          <w:szCs w:val="24"/>
        </w:rPr>
        <w:t xml:space="preserve">Apabila jangka waktu sebagaimana dimaksud pada ayat (3) telah dilampaui, pengembalian kelebihan pembayaran belum dibayar, Gubernur melalui </w:t>
      </w:r>
      <w:r w:rsidR="00633D3A">
        <w:rPr>
          <w:rFonts w:ascii="Bookman Old Style" w:hAnsi="Bookman Old Style"/>
          <w:color w:val="000000" w:themeColor="text1"/>
          <w:sz w:val="24"/>
          <w:szCs w:val="24"/>
        </w:rPr>
        <w:t>K</w:t>
      </w:r>
      <w:r w:rsidRPr="005B51EF">
        <w:rPr>
          <w:rFonts w:ascii="Bookman Old Style" w:hAnsi="Bookman Old Style"/>
          <w:color w:val="000000" w:themeColor="text1"/>
          <w:sz w:val="24"/>
          <w:szCs w:val="24"/>
        </w:rPr>
        <w:t xml:space="preserve">epala </w:t>
      </w:r>
      <w:r w:rsidR="00A3079B" w:rsidRPr="005B51EF">
        <w:rPr>
          <w:rFonts w:ascii="Bookman Old Style" w:hAnsi="Bookman Old Style"/>
          <w:color w:val="000000" w:themeColor="text1"/>
          <w:sz w:val="24"/>
          <w:szCs w:val="24"/>
          <w:lang w:val="es-ES"/>
        </w:rPr>
        <w:t>Perangkat Daerah</w:t>
      </w:r>
      <w:r w:rsidR="00326887" w:rsidRPr="005B51EF">
        <w:rPr>
          <w:rFonts w:ascii="Bookman Old Style" w:hAnsi="Bookman Old Style"/>
          <w:color w:val="000000" w:themeColor="text1"/>
          <w:sz w:val="24"/>
          <w:szCs w:val="24"/>
          <w:lang w:val="es-ES"/>
        </w:rPr>
        <w:t xml:space="preserve">/Unit Kerja </w:t>
      </w:r>
      <w:r w:rsidR="00036334">
        <w:rPr>
          <w:rFonts w:ascii="Bookman Old Style" w:hAnsi="Bookman Old Style"/>
          <w:color w:val="000000" w:themeColor="text1"/>
          <w:sz w:val="24"/>
          <w:szCs w:val="24"/>
          <w:lang w:val="es-ES"/>
        </w:rPr>
        <w:t>pemungut Retribusi</w:t>
      </w:r>
      <w:r w:rsidR="00A0008F" w:rsidRPr="005B51EF">
        <w:rPr>
          <w:rFonts w:ascii="Bookman Old Style" w:hAnsi="Bookman Old Style"/>
          <w:color w:val="000000" w:themeColor="text1"/>
          <w:sz w:val="24"/>
          <w:szCs w:val="24"/>
        </w:rPr>
        <w:t xml:space="preserve"> memberikan imbalan </w:t>
      </w:r>
      <w:r w:rsidR="00036334">
        <w:rPr>
          <w:rFonts w:ascii="Bookman Old Style" w:hAnsi="Bookman Old Style"/>
          <w:color w:val="000000" w:themeColor="text1"/>
          <w:sz w:val="24"/>
          <w:szCs w:val="24"/>
        </w:rPr>
        <w:t>b</w:t>
      </w:r>
      <w:r w:rsidR="00A0008F" w:rsidRPr="005B51EF">
        <w:rPr>
          <w:rFonts w:ascii="Bookman Old Style" w:hAnsi="Bookman Old Style"/>
          <w:color w:val="000000" w:themeColor="text1"/>
          <w:sz w:val="24"/>
          <w:szCs w:val="24"/>
        </w:rPr>
        <w:t>unga</w:t>
      </w:r>
      <w:r w:rsidRPr="005B51EF">
        <w:rPr>
          <w:rFonts w:ascii="Bookman Old Style" w:hAnsi="Bookman Old Style"/>
          <w:color w:val="000000" w:themeColor="text1"/>
          <w:sz w:val="24"/>
          <w:szCs w:val="24"/>
        </w:rPr>
        <w:t xml:space="preserve"> sebesar 2% (dua persen) sebulan atas keterlambatan pembayaran dimaksud.</w:t>
      </w:r>
    </w:p>
    <w:p w:rsidR="00D071C4" w:rsidRPr="005B51EF" w:rsidRDefault="00D071C4" w:rsidP="007341AC">
      <w:pPr>
        <w:spacing w:before="240" w:line="300" w:lineRule="exact"/>
        <w:ind w:left="1418"/>
        <w:jc w:val="center"/>
        <w:rPr>
          <w:rFonts w:ascii="Bookman Old Style" w:hAnsi="Bookman Old Style"/>
          <w:color w:val="000000" w:themeColor="text1"/>
          <w:lang w:val="it-IT"/>
        </w:rPr>
      </w:pPr>
      <w:r w:rsidRPr="005B51EF">
        <w:rPr>
          <w:rFonts w:ascii="Bookman Old Style" w:hAnsi="Bookman Old Style"/>
          <w:color w:val="000000" w:themeColor="text1"/>
          <w:lang w:val="sv-SE"/>
        </w:rPr>
        <w:t>Bagian</w:t>
      </w:r>
      <w:r w:rsidRPr="005B51EF">
        <w:rPr>
          <w:rFonts w:ascii="Bookman Old Style" w:hAnsi="Bookman Old Style"/>
          <w:color w:val="000000" w:themeColor="text1"/>
          <w:lang w:val="it-IT"/>
        </w:rPr>
        <w:t xml:space="preserve"> </w:t>
      </w:r>
      <w:r w:rsidRPr="005B51EF">
        <w:rPr>
          <w:rFonts w:ascii="Bookman Old Style" w:hAnsi="Bookman Old Style"/>
          <w:color w:val="000000" w:themeColor="text1"/>
        </w:rPr>
        <w:t>Kedua</w:t>
      </w:r>
    </w:p>
    <w:p w:rsidR="00D071C4" w:rsidRPr="005B51EF" w:rsidRDefault="00D071C4" w:rsidP="007341AC">
      <w:pPr>
        <w:pStyle w:val="BodyText"/>
        <w:tabs>
          <w:tab w:val="clear" w:pos="1620"/>
          <w:tab w:val="clear" w:pos="1980"/>
        </w:tabs>
        <w:spacing w:line="300" w:lineRule="exact"/>
        <w:ind w:left="1440"/>
        <w:jc w:val="center"/>
        <w:rPr>
          <w:rFonts w:ascii="Bookman Old Style" w:hAnsi="Bookman Old Style"/>
          <w:color w:val="000000" w:themeColor="text1"/>
        </w:rPr>
      </w:pPr>
      <w:r w:rsidRPr="005B51EF">
        <w:rPr>
          <w:rFonts w:ascii="Bookman Old Style" w:hAnsi="Bookman Old Style"/>
          <w:color w:val="000000" w:themeColor="text1"/>
        </w:rPr>
        <w:t>Keberatan</w:t>
      </w:r>
      <w:r w:rsidR="00A75344" w:rsidRPr="005B51EF">
        <w:rPr>
          <w:rFonts w:ascii="Bookman Old Style" w:hAnsi="Bookman Old Style"/>
          <w:color w:val="000000" w:themeColor="text1"/>
        </w:rPr>
        <w:t xml:space="preserve"> Retribusi</w:t>
      </w:r>
    </w:p>
    <w:p w:rsidR="00D071C4" w:rsidRPr="005B51EF" w:rsidRDefault="00D071C4" w:rsidP="007341AC">
      <w:pPr>
        <w:spacing w:before="240" w:line="300" w:lineRule="exact"/>
        <w:ind w:left="1418"/>
        <w:jc w:val="center"/>
        <w:rPr>
          <w:rFonts w:ascii="Bookman Old Style" w:hAnsi="Bookman Old Style"/>
          <w:color w:val="000000" w:themeColor="text1"/>
        </w:rPr>
      </w:pPr>
      <w:r w:rsidRPr="005B51EF">
        <w:rPr>
          <w:rFonts w:ascii="Bookman Old Style" w:hAnsi="Bookman Old Style"/>
          <w:color w:val="000000" w:themeColor="text1"/>
          <w:lang w:val="sv-SE"/>
        </w:rPr>
        <w:t>Pasal</w:t>
      </w:r>
      <w:r w:rsidR="009A3837" w:rsidRPr="005B51EF">
        <w:rPr>
          <w:rFonts w:ascii="Bookman Old Style" w:hAnsi="Bookman Old Style"/>
          <w:color w:val="000000" w:themeColor="text1"/>
        </w:rPr>
        <w:t xml:space="preserve"> 33</w:t>
      </w:r>
    </w:p>
    <w:p w:rsidR="00906132" w:rsidRPr="005B51EF" w:rsidRDefault="00906132" w:rsidP="007341AC">
      <w:pPr>
        <w:pStyle w:val="ListParagraph"/>
        <w:numPr>
          <w:ilvl w:val="0"/>
          <w:numId w:val="41"/>
        </w:numPr>
        <w:tabs>
          <w:tab w:val="left" w:pos="1843"/>
        </w:tabs>
        <w:spacing w:before="120" w:after="0" w:line="30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Wajib Retribusi dapat mengajukan permohonan keberatan atas SKRD kepada Gubernur melalui Kepala </w:t>
      </w:r>
      <w:r w:rsidR="00A3079B" w:rsidRPr="005B51EF">
        <w:rPr>
          <w:rFonts w:ascii="Bookman Old Style" w:hAnsi="Bookman Old Style"/>
          <w:color w:val="000000" w:themeColor="text1"/>
          <w:sz w:val="24"/>
          <w:szCs w:val="24"/>
          <w:lang w:val="es-ES"/>
        </w:rPr>
        <w:t xml:space="preserve">Perangkat Daerah/Unit Kerja </w:t>
      </w:r>
      <w:r w:rsidR="00036334">
        <w:rPr>
          <w:rFonts w:ascii="Bookman Old Style" w:hAnsi="Bookman Old Style"/>
          <w:color w:val="000000" w:themeColor="text1"/>
          <w:sz w:val="24"/>
          <w:szCs w:val="24"/>
          <w:lang w:val="es-ES"/>
        </w:rPr>
        <w:t>pemungut Retribusi</w:t>
      </w:r>
      <w:r w:rsidRPr="005B51EF">
        <w:rPr>
          <w:rFonts w:ascii="Bookman Old Style" w:hAnsi="Bookman Old Style"/>
          <w:color w:val="000000" w:themeColor="text1"/>
          <w:sz w:val="24"/>
          <w:szCs w:val="24"/>
        </w:rPr>
        <w:t xml:space="preserve"> dengan tembusan Kepala Bappenda.</w:t>
      </w:r>
    </w:p>
    <w:p w:rsidR="00D071C4" w:rsidRPr="005B51EF" w:rsidRDefault="00D071C4" w:rsidP="007341AC">
      <w:pPr>
        <w:pStyle w:val="ListParagraph"/>
        <w:numPr>
          <w:ilvl w:val="0"/>
          <w:numId w:val="41"/>
        </w:numPr>
        <w:tabs>
          <w:tab w:val="left" w:pos="1843"/>
        </w:tabs>
        <w:spacing w:before="120" w:after="0" w:line="30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Permohonan keberatan sebagaimana dimaksud pada ayat (1) d</w:t>
      </w:r>
      <w:r w:rsidR="00036334">
        <w:rPr>
          <w:rFonts w:ascii="Bookman Old Style" w:hAnsi="Bookman Old Style"/>
          <w:color w:val="000000" w:themeColor="text1"/>
          <w:sz w:val="24"/>
          <w:szCs w:val="24"/>
        </w:rPr>
        <w:t>i</w:t>
      </w:r>
      <w:r w:rsidRPr="005B51EF">
        <w:rPr>
          <w:rFonts w:ascii="Bookman Old Style" w:hAnsi="Bookman Old Style"/>
          <w:color w:val="000000" w:themeColor="text1"/>
          <w:sz w:val="24"/>
          <w:szCs w:val="24"/>
        </w:rPr>
        <w:t>ajukan paling lama 3 (tiga) bulan sejak diterbitkannya SKRD, dengan melampirkan perhitungan besarnya retribusi menurut perhitungan Wajib Retribusi.</w:t>
      </w:r>
    </w:p>
    <w:p w:rsidR="00D071C4" w:rsidRPr="005B51EF" w:rsidRDefault="00906132" w:rsidP="007341AC">
      <w:pPr>
        <w:pStyle w:val="ListParagraph"/>
        <w:numPr>
          <w:ilvl w:val="0"/>
          <w:numId w:val="41"/>
        </w:numPr>
        <w:tabs>
          <w:tab w:val="left" w:pos="1843"/>
        </w:tabs>
        <w:spacing w:before="120" w:after="0" w:line="30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Berdasarkan permohonan keberatan sebagaimana dimaksud pada ayat (1) Kepala </w:t>
      </w:r>
      <w:r w:rsidR="00A3079B" w:rsidRPr="005B51EF">
        <w:rPr>
          <w:rFonts w:ascii="Bookman Old Style" w:hAnsi="Bookman Old Style"/>
          <w:color w:val="000000" w:themeColor="text1"/>
          <w:sz w:val="24"/>
          <w:szCs w:val="24"/>
          <w:lang w:val="es-ES"/>
        </w:rPr>
        <w:t>Perangkat Daerah</w:t>
      </w:r>
      <w:r w:rsidR="007D2180" w:rsidRPr="005B51EF">
        <w:rPr>
          <w:rFonts w:ascii="Bookman Old Style" w:hAnsi="Bookman Old Style"/>
          <w:color w:val="000000" w:themeColor="text1"/>
          <w:sz w:val="24"/>
          <w:szCs w:val="24"/>
        </w:rPr>
        <w:t xml:space="preserve">/Unit Kerja </w:t>
      </w:r>
      <w:r w:rsidR="00036334">
        <w:rPr>
          <w:rFonts w:ascii="Bookman Old Style" w:hAnsi="Bookman Old Style"/>
          <w:color w:val="000000" w:themeColor="text1"/>
          <w:sz w:val="24"/>
          <w:szCs w:val="24"/>
        </w:rPr>
        <w:t xml:space="preserve">pemungut Retribusi </w:t>
      </w:r>
      <w:r w:rsidRPr="005B51EF">
        <w:rPr>
          <w:rFonts w:ascii="Bookman Old Style" w:hAnsi="Bookman Old Style"/>
          <w:color w:val="000000" w:themeColor="text1"/>
          <w:sz w:val="24"/>
          <w:szCs w:val="24"/>
        </w:rPr>
        <w:t>menyampaikan usulan kepada Gubernur</w:t>
      </w:r>
      <w:r w:rsidR="007D2180" w:rsidRPr="005B51EF">
        <w:rPr>
          <w:rFonts w:ascii="Bookman Old Style" w:hAnsi="Bookman Old Style"/>
          <w:color w:val="000000" w:themeColor="text1"/>
          <w:sz w:val="24"/>
          <w:szCs w:val="24"/>
        </w:rPr>
        <w:t xml:space="preserve"> untuk mendapatkan persetujuan</w:t>
      </w:r>
      <w:r w:rsidRPr="005B51EF">
        <w:rPr>
          <w:rFonts w:ascii="Bookman Old Style" w:hAnsi="Bookman Old Style"/>
          <w:color w:val="000000" w:themeColor="text1"/>
          <w:sz w:val="24"/>
          <w:szCs w:val="24"/>
        </w:rPr>
        <w:t>.</w:t>
      </w:r>
    </w:p>
    <w:p w:rsidR="00D071C4" w:rsidRPr="005B51EF" w:rsidRDefault="00D071C4" w:rsidP="007341AC">
      <w:pPr>
        <w:pStyle w:val="ListParagraph"/>
        <w:numPr>
          <w:ilvl w:val="0"/>
          <w:numId w:val="41"/>
        </w:numPr>
        <w:tabs>
          <w:tab w:val="left" w:pos="1843"/>
        </w:tabs>
        <w:spacing w:before="120" w:after="0" w:line="30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Usulan sebagaimana dimaksud pada ayat (3) didasarkan pertimbangan Tim Pertimbangan</w:t>
      </w:r>
      <w:r w:rsidR="00B92A49" w:rsidRPr="005B51EF">
        <w:rPr>
          <w:rFonts w:ascii="Bookman Old Style" w:hAnsi="Bookman Old Style"/>
          <w:color w:val="000000" w:themeColor="text1"/>
          <w:sz w:val="24"/>
          <w:szCs w:val="24"/>
        </w:rPr>
        <w:t xml:space="preserve"> </w:t>
      </w:r>
      <w:r w:rsidRPr="005B51EF">
        <w:rPr>
          <w:rFonts w:ascii="Bookman Old Style" w:hAnsi="Bookman Old Style"/>
          <w:color w:val="000000" w:themeColor="text1"/>
          <w:sz w:val="24"/>
          <w:szCs w:val="24"/>
        </w:rPr>
        <w:t>Penyelesaian Keberatan Retribusi Daerah</w:t>
      </w:r>
      <w:r w:rsidR="00036334">
        <w:rPr>
          <w:rFonts w:ascii="Bookman Old Style" w:hAnsi="Bookman Old Style"/>
          <w:color w:val="000000" w:themeColor="text1"/>
          <w:sz w:val="24"/>
          <w:szCs w:val="24"/>
        </w:rPr>
        <w:t>.</w:t>
      </w:r>
    </w:p>
    <w:p w:rsidR="00D071C4" w:rsidRPr="005B51EF" w:rsidRDefault="00633D3A" w:rsidP="007341AC">
      <w:pPr>
        <w:pStyle w:val="ListParagraph"/>
        <w:numPr>
          <w:ilvl w:val="0"/>
          <w:numId w:val="41"/>
        </w:numPr>
        <w:tabs>
          <w:tab w:val="left" w:pos="1843"/>
        </w:tabs>
        <w:spacing w:before="120" w:after="0" w:line="300" w:lineRule="exact"/>
        <w:ind w:left="1843" w:hanging="425"/>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Pembentukan, s</w:t>
      </w:r>
      <w:r w:rsidR="00D071C4" w:rsidRPr="005B51EF">
        <w:rPr>
          <w:rFonts w:ascii="Bookman Old Style" w:hAnsi="Bookman Old Style"/>
          <w:color w:val="000000" w:themeColor="text1"/>
          <w:sz w:val="24"/>
          <w:szCs w:val="24"/>
        </w:rPr>
        <w:t>usunan keanggotaan, tugas dan tanggung jawab Tim Pertimbangan Penyelesaian Keberatan Retribusi Daerah ditetapkan dengan Keputusan Gubernur.</w:t>
      </w:r>
    </w:p>
    <w:p w:rsidR="00D071C4" w:rsidRPr="005B51EF" w:rsidRDefault="00D071C4" w:rsidP="007341AC">
      <w:pPr>
        <w:spacing w:before="240" w:line="300" w:lineRule="exact"/>
        <w:ind w:left="1418"/>
        <w:jc w:val="center"/>
        <w:rPr>
          <w:rFonts w:ascii="Bookman Old Style" w:hAnsi="Bookman Old Style"/>
          <w:color w:val="000000" w:themeColor="text1"/>
        </w:rPr>
      </w:pPr>
      <w:r w:rsidRPr="005B51EF">
        <w:rPr>
          <w:rFonts w:ascii="Bookman Old Style" w:hAnsi="Bookman Old Style"/>
          <w:color w:val="000000" w:themeColor="text1"/>
          <w:lang w:val="sv-SE"/>
        </w:rPr>
        <w:t>Pasal</w:t>
      </w:r>
      <w:r w:rsidR="009A3837" w:rsidRPr="005B51EF">
        <w:rPr>
          <w:rFonts w:ascii="Bookman Old Style" w:hAnsi="Bookman Old Style"/>
          <w:color w:val="000000" w:themeColor="text1"/>
        </w:rPr>
        <w:t xml:space="preserve"> 34</w:t>
      </w:r>
    </w:p>
    <w:p w:rsidR="00D071C4" w:rsidRPr="005B51EF" w:rsidRDefault="00D071C4" w:rsidP="007341AC">
      <w:pPr>
        <w:pStyle w:val="ListParagraph"/>
        <w:numPr>
          <w:ilvl w:val="0"/>
          <w:numId w:val="42"/>
        </w:numPr>
        <w:tabs>
          <w:tab w:val="left" w:pos="1843"/>
        </w:tabs>
        <w:spacing w:before="120" w:after="0" w:line="30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Gubernur dalam jangka waktu paling lama 6 (enam) bulan sejak tanggal permohonan keberatan diterima harus memberikan persetujuan atau penolakan.</w:t>
      </w:r>
    </w:p>
    <w:p w:rsidR="00D071C4" w:rsidRPr="005B51EF" w:rsidRDefault="00D071C4" w:rsidP="007341AC">
      <w:pPr>
        <w:pStyle w:val="ListParagraph"/>
        <w:numPr>
          <w:ilvl w:val="0"/>
          <w:numId w:val="42"/>
        </w:numPr>
        <w:tabs>
          <w:tab w:val="left" w:pos="1843"/>
        </w:tabs>
        <w:spacing w:before="120" w:after="0" w:line="30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Apabila dalam jangka waktu 6 (enam) bulan sejak permohonan keberatan sebagaimana dimaksud </w:t>
      </w:r>
      <w:r w:rsidR="00036334">
        <w:rPr>
          <w:rFonts w:ascii="Bookman Old Style" w:hAnsi="Bookman Old Style"/>
          <w:color w:val="000000" w:themeColor="text1"/>
          <w:sz w:val="24"/>
          <w:szCs w:val="24"/>
        </w:rPr>
        <w:t xml:space="preserve">pada </w:t>
      </w:r>
      <w:r w:rsidRPr="005B51EF">
        <w:rPr>
          <w:rFonts w:ascii="Bookman Old Style" w:hAnsi="Bookman Old Style"/>
          <w:color w:val="000000" w:themeColor="text1"/>
          <w:sz w:val="24"/>
          <w:szCs w:val="24"/>
        </w:rPr>
        <w:t>ayat (1) Gubernur tidak memberikan keputusan, maka keberatan dianggap diterima/disetujui sesuai dengan perhitungan Wajib Retribusi.</w:t>
      </w:r>
    </w:p>
    <w:p w:rsidR="00D071C4" w:rsidRPr="005B51EF" w:rsidRDefault="00D071C4" w:rsidP="007341AC">
      <w:pPr>
        <w:spacing w:before="240" w:line="300" w:lineRule="exact"/>
        <w:ind w:left="1418"/>
        <w:jc w:val="center"/>
        <w:rPr>
          <w:rFonts w:ascii="Bookman Old Style" w:hAnsi="Bookman Old Style"/>
          <w:color w:val="000000" w:themeColor="text1"/>
        </w:rPr>
      </w:pPr>
      <w:r w:rsidRPr="005B51EF">
        <w:rPr>
          <w:rFonts w:ascii="Bookman Old Style" w:hAnsi="Bookman Old Style"/>
          <w:color w:val="000000" w:themeColor="text1"/>
          <w:lang w:val="sv-SE"/>
        </w:rPr>
        <w:t>Pasal</w:t>
      </w:r>
      <w:r w:rsidR="009A3837" w:rsidRPr="005B51EF">
        <w:rPr>
          <w:rFonts w:ascii="Bookman Old Style" w:hAnsi="Bookman Old Style"/>
          <w:color w:val="000000" w:themeColor="text1"/>
        </w:rPr>
        <w:t xml:space="preserve"> 35</w:t>
      </w:r>
    </w:p>
    <w:p w:rsidR="00D071C4" w:rsidRPr="005B51EF" w:rsidRDefault="00D071C4" w:rsidP="007341AC">
      <w:pPr>
        <w:pStyle w:val="ListParagraph"/>
        <w:numPr>
          <w:ilvl w:val="0"/>
          <w:numId w:val="43"/>
        </w:numPr>
        <w:tabs>
          <w:tab w:val="left" w:pos="1843"/>
        </w:tabs>
        <w:spacing w:before="120" w:after="0" w:line="30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Persetujuan Gubernur sebagai</w:t>
      </w:r>
      <w:r w:rsidR="004953AF" w:rsidRPr="005B51EF">
        <w:rPr>
          <w:rFonts w:ascii="Bookman Old Style" w:hAnsi="Bookman Old Style"/>
          <w:color w:val="000000" w:themeColor="text1"/>
          <w:sz w:val="24"/>
          <w:szCs w:val="24"/>
        </w:rPr>
        <w:t>mana dimaksud dalam Pasal 3</w:t>
      </w:r>
      <w:r w:rsidR="002E3E02">
        <w:rPr>
          <w:rFonts w:ascii="Bookman Old Style" w:hAnsi="Bookman Old Style"/>
          <w:color w:val="000000" w:themeColor="text1"/>
          <w:sz w:val="24"/>
          <w:szCs w:val="24"/>
        </w:rPr>
        <w:t>4</w:t>
      </w:r>
      <w:r w:rsidRPr="005B51EF">
        <w:rPr>
          <w:rFonts w:ascii="Bookman Old Style" w:hAnsi="Bookman Old Style"/>
          <w:color w:val="000000" w:themeColor="text1"/>
          <w:sz w:val="24"/>
          <w:szCs w:val="24"/>
        </w:rPr>
        <w:t xml:space="preserve"> ayat (1) dapat berupa menerima sepenuhnya, sebagian, menolak</w:t>
      </w:r>
      <w:r w:rsidR="00633D3A">
        <w:rPr>
          <w:rFonts w:ascii="Bookman Old Style" w:hAnsi="Bookman Old Style"/>
          <w:color w:val="000000" w:themeColor="text1"/>
          <w:sz w:val="24"/>
          <w:szCs w:val="24"/>
        </w:rPr>
        <w:t>,</w:t>
      </w:r>
      <w:r w:rsidRPr="005B51EF">
        <w:rPr>
          <w:rFonts w:ascii="Bookman Old Style" w:hAnsi="Bookman Old Style"/>
          <w:color w:val="000000" w:themeColor="text1"/>
          <w:sz w:val="24"/>
          <w:szCs w:val="24"/>
        </w:rPr>
        <w:t xml:space="preserve"> atau menambah ketetapan retribusi.</w:t>
      </w:r>
    </w:p>
    <w:p w:rsidR="00D071C4" w:rsidRPr="005B51EF" w:rsidRDefault="00D071C4" w:rsidP="007341AC">
      <w:pPr>
        <w:pStyle w:val="ListParagraph"/>
        <w:numPr>
          <w:ilvl w:val="0"/>
          <w:numId w:val="43"/>
        </w:numPr>
        <w:tabs>
          <w:tab w:val="left" w:pos="1843"/>
        </w:tabs>
        <w:spacing w:before="120" w:after="0" w:line="30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 xml:space="preserve">Berdasarkan persetujuan sebagaimana dimaksud </w:t>
      </w:r>
      <w:r w:rsidR="00036334">
        <w:rPr>
          <w:rFonts w:ascii="Bookman Old Style" w:hAnsi="Bookman Old Style"/>
          <w:color w:val="000000" w:themeColor="text1"/>
          <w:sz w:val="24"/>
          <w:szCs w:val="24"/>
        </w:rPr>
        <w:t xml:space="preserve">pada </w:t>
      </w:r>
      <w:r w:rsidRPr="005B51EF">
        <w:rPr>
          <w:rFonts w:ascii="Bookman Old Style" w:hAnsi="Bookman Old Style"/>
          <w:color w:val="000000" w:themeColor="text1"/>
          <w:sz w:val="24"/>
          <w:szCs w:val="24"/>
        </w:rPr>
        <w:t>ayat</w:t>
      </w:r>
      <w:r w:rsidR="00A3079B" w:rsidRPr="005B51EF">
        <w:rPr>
          <w:rFonts w:ascii="Bookman Old Style" w:hAnsi="Bookman Old Style"/>
          <w:color w:val="000000" w:themeColor="text1"/>
          <w:sz w:val="24"/>
          <w:szCs w:val="24"/>
        </w:rPr>
        <w:t xml:space="preserve"> </w:t>
      </w:r>
      <w:r w:rsidRPr="005B51EF">
        <w:rPr>
          <w:rFonts w:ascii="Bookman Old Style" w:hAnsi="Bookman Old Style"/>
          <w:color w:val="000000" w:themeColor="text1"/>
          <w:sz w:val="24"/>
          <w:szCs w:val="24"/>
        </w:rPr>
        <w:t>(1) Kepala Bappenda menerbitkan Keputusan Keberatan.</w:t>
      </w:r>
    </w:p>
    <w:p w:rsidR="00D071C4" w:rsidRPr="005B51EF" w:rsidRDefault="00D071C4" w:rsidP="007341AC">
      <w:pPr>
        <w:pStyle w:val="ListParagraph"/>
        <w:numPr>
          <w:ilvl w:val="0"/>
          <w:numId w:val="43"/>
        </w:numPr>
        <w:tabs>
          <w:tab w:val="left" w:pos="1843"/>
        </w:tabs>
        <w:spacing w:before="120" w:after="0" w:line="300" w:lineRule="exact"/>
        <w:ind w:left="1843" w:hanging="425"/>
        <w:contextualSpacing w:val="0"/>
        <w:jc w:val="both"/>
        <w:rPr>
          <w:rFonts w:ascii="Bookman Old Style" w:hAnsi="Bookman Old Style"/>
          <w:color w:val="000000" w:themeColor="text1"/>
          <w:sz w:val="24"/>
          <w:szCs w:val="24"/>
          <w:lang w:val="it-IT"/>
        </w:rPr>
      </w:pPr>
      <w:r w:rsidRPr="005B51EF">
        <w:rPr>
          <w:rFonts w:ascii="Bookman Old Style" w:hAnsi="Bookman Old Style"/>
          <w:color w:val="000000" w:themeColor="text1"/>
          <w:sz w:val="24"/>
          <w:szCs w:val="24"/>
        </w:rPr>
        <w:t xml:space="preserve">Keputusan </w:t>
      </w:r>
      <w:r w:rsidR="00633D3A">
        <w:rPr>
          <w:rFonts w:ascii="Bookman Old Style" w:hAnsi="Bookman Old Style"/>
          <w:color w:val="000000" w:themeColor="text1"/>
          <w:sz w:val="24"/>
          <w:szCs w:val="24"/>
        </w:rPr>
        <w:t xml:space="preserve">Keberatan </w:t>
      </w:r>
      <w:r w:rsidRPr="005B51EF">
        <w:rPr>
          <w:rFonts w:ascii="Bookman Old Style" w:hAnsi="Bookman Old Style"/>
          <w:color w:val="000000" w:themeColor="text1"/>
          <w:sz w:val="24"/>
          <w:szCs w:val="24"/>
        </w:rPr>
        <w:t>sebagaimana dimaksud pada ayat (2) diterbitkan paling lama 14 (empat belas) hari terhitung sejak tanggal persetujuan dikeluarkan.</w:t>
      </w:r>
    </w:p>
    <w:p w:rsidR="00D071C4" w:rsidRPr="005B51EF" w:rsidRDefault="00D071C4" w:rsidP="007341AC">
      <w:pPr>
        <w:pStyle w:val="ListParagraph"/>
        <w:tabs>
          <w:tab w:val="left" w:pos="1843"/>
        </w:tabs>
        <w:spacing w:after="0" w:line="300" w:lineRule="exact"/>
        <w:ind w:left="1843"/>
        <w:jc w:val="both"/>
        <w:rPr>
          <w:rFonts w:ascii="Bookman Old Style" w:hAnsi="Bookman Old Style"/>
          <w:color w:val="000000" w:themeColor="text1"/>
          <w:sz w:val="24"/>
          <w:szCs w:val="24"/>
          <w:lang w:val="it-IT"/>
        </w:rPr>
      </w:pPr>
    </w:p>
    <w:p w:rsidR="007341AC" w:rsidRDefault="007341AC" w:rsidP="007341AC">
      <w:pPr>
        <w:spacing w:line="300" w:lineRule="exact"/>
        <w:ind w:left="1797" w:hanging="357"/>
        <w:jc w:val="center"/>
        <w:rPr>
          <w:rFonts w:ascii="Bookman Old Style" w:hAnsi="Bookman Old Style"/>
          <w:color w:val="000000" w:themeColor="text1"/>
          <w:lang w:val="it-IT"/>
        </w:rPr>
      </w:pPr>
    </w:p>
    <w:p w:rsidR="004604F6" w:rsidRPr="005B51EF" w:rsidRDefault="004604F6" w:rsidP="007341AC">
      <w:pPr>
        <w:spacing w:line="300" w:lineRule="exact"/>
        <w:ind w:left="1797" w:hanging="357"/>
        <w:jc w:val="center"/>
        <w:rPr>
          <w:rFonts w:ascii="Bookman Old Style" w:hAnsi="Bookman Old Style"/>
          <w:color w:val="000000" w:themeColor="text1"/>
          <w:lang w:val="it-IT"/>
        </w:rPr>
      </w:pPr>
      <w:r w:rsidRPr="005B51EF">
        <w:rPr>
          <w:rFonts w:ascii="Bookman Old Style" w:hAnsi="Bookman Old Style"/>
          <w:color w:val="000000" w:themeColor="text1"/>
          <w:lang w:val="it-IT"/>
        </w:rPr>
        <w:t xml:space="preserve">BAB </w:t>
      </w:r>
      <w:r w:rsidRPr="005B51EF">
        <w:rPr>
          <w:rFonts w:ascii="Bookman Old Style" w:hAnsi="Bookman Old Style"/>
          <w:color w:val="000000" w:themeColor="text1"/>
          <w:lang w:val="id-ID"/>
        </w:rPr>
        <w:t>V</w:t>
      </w:r>
    </w:p>
    <w:p w:rsidR="004604F6" w:rsidRPr="005B51EF" w:rsidRDefault="004604F6" w:rsidP="007341AC">
      <w:pPr>
        <w:spacing w:line="300" w:lineRule="exact"/>
        <w:ind w:left="1797" w:hanging="357"/>
        <w:jc w:val="center"/>
        <w:rPr>
          <w:rFonts w:ascii="Bookman Old Style" w:hAnsi="Bookman Old Style"/>
          <w:color w:val="000000" w:themeColor="text1"/>
          <w:lang w:val="it-IT"/>
        </w:rPr>
      </w:pPr>
      <w:r w:rsidRPr="005B51EF">
        <w:rPr>
          <w:rFonts w:ascii="Bookman Old Style" w:hAnsi="Bookman Old Style"/>
          <w:color w:val="000000" w:themeColor="text1"/>
        </w:rPr>
        <w:t>T</w:t>
      </w:r>
      <w:r w:rsidR="00DF201A" w:rsidRPr="005B51EF">
        <w:rPr>
          <w:rFonts w:ascii="Bookman Old Style" w:hAnsi="Bookman Old Style"/>
          <w:color w:val="000000" w:themeColor="text1"/>
        </w:rPr>
        <w:t>ATA CARA PENGHAPUSAN PIUTANG RETRIBUSI</w:t>
      </w:r>
    </w:p>
    <w:p w:rsidR="00DF201A" w:rsidRPr="005B51EF" w:rsidRDefault="00DF201A" w:rsidP="007341AC">
      <w:pPr>
        <w:spacing w:before="240" w:line="300" w:lineRule="exact"/>
        <w:ind w:left="1418"/>
        <w:jc w:val="center"/>
        <w:rPr>
          <w:rFonts w:ascii="Bookman Old Style" w:hAnsi="Bookman Old Style"/>
          <w:color w:val="000000" w:themeColor="text1"/>
          <w:lang w:val="it-IT"/>
        </w:rPr>
      </w:pPr>
      <w:r w:rsidRPr="005B51EF">
        <w:rPr>
          <w:rFonts w:ascii="Bookman Old Style" w:hAnsi="Bookman Old Style"/>
          <w:color w:val="000000" w:themeColor="text1"/>
          <w:lang w:val="sv-SE"/>
        </w:rPr>
        <w:t>Pasal</w:t>
      </w:r>
      <w:r w:rsidRPr="005B51EF">
        <w:rPr>
          <w:rFonts w:ascii="Bookman Old Style" w:hAnsi="Bookman Old Style"/>
          <w:color w:val="000000" w:themeColor="text1"/>
          <w:lang w:val="id-ID"/>
        </w:rPr>
        <w:t xml:space="preserve"> </w:t>
      </w:r>
      <w:r w:rsidR="009A3837" w:rsidRPr="005B51EF">
        <w:rPr>
          <w:rFonts w:ascii="Bookman Old Style" w:hAnsi="Bookman Old Style"/>
          <w:color w:val="000000" w:themeColor="text1"/>
          <w:lang w:val="it-IT"/>
        </w:rPr>
        <w:t>36</w:t>
      </w:r>
    </w:p>
    <w:p w:rsidR="00DF201A" w:rsidRPr="005B51EF" w:rsidRDefault="00DF201A" w:rsidP="007341AC">
      <w:pPr>
        <w:autoSpaceDE w:val="0"/>
        <w:autoSpaceDN w:val="0"/>
        <w:adjustRightInd w:val="0"/>
        <w:spacing w:before="120" w:line="300" w:lineRule="exact"/>
        <w:ind w:left="1979" w:hanging="539"/>
        <w:jc w:val="both"/>
        <w:rPr>
          <w:rFonts w:ascii="Bookman Old Style" w:hAnsi="Bookman Old Style"/>
          <w:color w:val="000000" w:themeColor="text1"/>
          <w:lang w:val="id-ID"/>
        </w:rPr>
      </w:pPr>
      <w:r w:rsidRPr="005B51EF">
        <w:rPr>
          <w:rFonts w:ascii="Bookman Old Style" w:hAnsi="Bookman Old Style"/>
          <w:color w:val="000000" w:themeColor="text1"/>
          <w:lang w:val="id-ID"/>
        </w:rPr>
        <w:t xml:space="preserve">(1) </w:t>
      </w:r>
      <w:r w:rsidR="00E16D73" w:rsidRPr="005B51EF">
        <w:rPr>
          <w:rFonts w:ascii="Bookman Old Style" w:hAnsi="Bookman Old Style"/>
          <w:color w:val="000000" w:themeColor="text1"/>
          <w:lang w:val="id-ID"/>
        </w:rPr>
        <w:tab/>
      </w:r>
      <w:r w:rsidRPr="005B51EF">
        <w:rPr>
          <w:rFonts w:ascii="Bookman Old Style" w:hAnsi="Bookman Old Style"/>
          <w:color w:val="000000" w:themeColor="text1"/>
          <w:lang w:val="id-ID"/>
        </w:rPr>
        <w:t>Hak untuk melakukan penagihan Retribusi menjadi kedaluwarsa setelah melampaui waktu 3 (tiga) tahun terhitung sejak saat terutangnya Retribusi, kecuali jika Wajib Retribusi melakukan tindak pidana di bidang Retribusi.</w:t>
      </w:r>
    </w:p>
    <w:p w:rsidR="00DF201A" w:rsidRPr="005B51EF" w:rsidRDefault="00DF201A" w:rsidP="007341AC">
      <w:pPr>
        <w:autoSpaceDE w:val="0"/>
        <w:autoSpaceDN w:val="0"/>
        <w:adjustRightInd w:val="0"/>
        <w:spacing w:before="120" w:line="300" w:lineRule="exact"/>
        <w:ind w:left="1979" w:hanging="539"/>
        <w:jc w:val="both"/>
        <w:rPr>
          <w:rFonts w:ascii="Bookman Old Style" w:hAnsi="Bookman Old Style"/>
          <w:color w:val="000000" w:themeColor="text1"/>
          <w:lang w:val="id-ID"/>
        </w:rPr>
      </w:pPr>
      <w:r w:rsidRPr="005B51EF">
        <w:rPr>
          <w:rFonts w:ascii="Bookman Old Style" w:hAnsi="Bookman Old Style"/>
          <w:color w:val="000000" w:themeColor="text1"/>
          <w:lang w:val="id-ID"/>
        </w:rPr>
        <w:t xml:space="preserve">(2) </w:t>
      </w:r>
      <w:r w:rsidRPr="005B51EF">
        <w:rPr>
          <w:rFonts w:ascii="Bookman Old Style" w:hAnsi="Bookman Old Style"/>
          <w:color w:val="000000" w:themeColor="text1"/>
          <w:lang w:val="id-ID"/>
        </w:rPr>
        <w:tab/>
        <w:t>Kedaluwarsa penagihan Retribusi sebagaimana dimaksud pada ayat (1) tertangguh jika:</w:t>
      </w:r>
    </w:p>
    <w:p w:rsidR="00DF201A" w:rsidRPr="005B51EF" w:rsidRDefault="00DF201A" w:rsidP="007341AC">
      <w:pPr>
        <w:autoSpaceDE w:val="0"/>
        <w:autoSpaceDN w:val="0"/>
        <w:adjustRightInd w:val="0"/>
        <w:spacing w:line="300" w:lineRule="exact"/>
        <w:ind w:left="2336" w:hanging="357"/>
        <w:jc w:val="both"/>
        <w:rPr>
          <w:rFonts w:ascii="Bookman Old Style" w:hAnsi="Bookman Old Style"/>
          <w:color w:val="000000" w:themeColor="text1"/>
          <w:lang w:val="sv-SE"/>
        </w:rPr>
      </w:pPr>
      <w:r w:rsidRPr="005B51EF">
        <w:rPr>
          <w:rFonts w:ascii="Bookman Old Style" w:hAnsi="Bookman Old Style"/>
          <w:color w:val="000000" w:themeColor="text1"/>
          <w:lang w:val="sv-SE"/>
        </w:rPr>
        <w:t xml:space="preserve">a. </w:t>
      </w:r>
      <w:r w:rsidRPr="005B51EF">
        <w:rPr>
          <w:rFonts w:ascii="Bookman Old Style" w:hAnsi="Bookman Old Style"/>
          <w:color w:val="000000" w:themeColor="text1"/>
          <w:lang w:val="sv-SE"/>
        </w:rPr>
        <w:tab/>
        <w:t>diterbitkan Surat Teguran; atau</w:t>
      </w:r>
    </w:p>
    <w:p w:rsidR="00DF201A" w:rsidRPr="005B51EF" w:rsidRDefault="00DF201A" w:rsidP="007341AC">
      <w:pPr>
        <w:autoSpaceDE w:val="0"/>
        <w:autoSpaceDN w:val="0"/>
        <w:adjustRightInd w:val="0"/>
        <w:spacing w:line="300" w:lineRule="exact"/>
        <w:ind w:left="2336" w:hanging="357"/>
        <w:jc w:val="both"/>
        <w:rPr>
          <w:rFonts w:ascii="Bookman Old Style" w:hAnsi="Bookman Old Style"/>
          <w:color w:val="000000" w:themeColor="text1"/>
          <w:lang w:val="sv-SE"/>
        </w:rPr>
      </w:pPr>
      <w:r w:rsidRPr="005B51EF">
        <w:rPr>
          <w:rFonts w:ascii="Bookman Old Style" w:hAnsi="Bookman Old Style"/>
          <w:color w:val="000000" w:themeColor="text1"/>
          <w:lang w:val="sv-SE"/>
        </w:rPr>
        <w:t xml:space="preserve">b. </w:t>
      </w:r>
      <w:r w:rsidRPr="005B51EF">
        <w:rPr>
          <w:rFonts w:ascii="Bookman Old Style" w:hAnsi="Bookman Old Style"/>
          <w:color w:val="000000" w:themeColor="text1"/>
          <w:lang w:val="sv-SE"/>
        </w:rPr>
        <w:tab/>
        <w:t>ada pengakuan utang Retribusi dari Wajib Retribusi, baik langsung maupun tidak langsung.</w:t>
      </w:r>
    </w:p>
    <w:p w:rsidR="00DF201A" w:rsidRPr="007341AC" w:rsidRDefault="00DF201A" w:rsidP="007341AC">
      <w:pPr>
        <w:autoSpaceDE w:val="0"/>
        <w:autoSpaceDN w:val="0"/>
        <w:adjustRightInd w:val="0"/>
        <w:spacing w:before="120" w:line="300" w:lineRule="exact"/>
        <w:ind w:left="1979" w:hanging="539"/>
        <w:jc w:val="both"/>
        <w:rPr>
          <w:rFonts w:ascii="Bookman Old Style" w:hAnsi="Bookman Old Style"/>
          <w:color w:val="000000" w:themeColor="text1"/>
          <w:lang w:val="id-ID"/>
        </w:rPr>
      </w:pPr>
      <w:r w:rsidRPr="005B51EF">
        <w:rPr>
          <w:rFonts w:ascii="Bookman Old Style" w:hAnsi="Bookman Old Style"/>
          <w:color w:val="000000" w:themeColor="text1"/>
          <w:lang w:val="sv-SE"/>
        </w:rPr>
        <w:t xml:space="preserve">(3) </w:t>
      </w:r>
      <w:r w:rsidRPr="005B51EF">
        <w:rPr>
          <w:rFonts w:ascii="Bookman Old Style" w:hAnsi="Bookman Old Style"/>
          <w:color w:val="000000" w:themeColor="text1"/>
          <w:lang w:val="sv-SE"/>
        </w:rPr>
        <w:tab/>
      </w:r>
      <w:r w:rsidRPr="007341AC">
        <w:rPr>
          <w:rFonts w:ascii="Bookman Old Style" w:hAnsi="Bookman Old Style"/>
          <w:color w:val="000000" w:themeColor="text1"/>
          <w:lang w:val="id-ID"/>
        </w:rPr>
        <w:t>Dalam hal diterbitkan Surat Teguran sebagaimana dimaksud pada ayat (2) huruf a, kedaluwarsa penagihan dihitung sejak tanggal diterimanya Surat Teguran tersebut.</w:t>
      </w:r>
    </w:p>
    <w:p w:rsidR="00DF201A" w:rsidRPr="007341AC" w:rsidRDefault="00DF201A" w:rsidP="007341AC">
      <w:pPr>
        <w:autoSpaceDE w:val="0"/>
        <w:autoSpaceDN w:val="0"/>
        <w:adjustRightInd w:val="0"/>
        <w:spacing w:before="120" w:line="300" w:lineRule="exact"/>
        <w:ind w:left="1979" w:hanging="539"/>
        <w:jc w:val="both"/>
        <w:rPr>
          <w:rFonts w:ascii="Bookman Old Style" w:hAnsi="Bookman Old Style"/>
          <w:color w:val="000000" w:themeColor="text1"/>
          <w:lang w:val="id-ID"/>
        </w:rPr>
      </w:pPr>
      <w:r w:rsidRPr="007341AC">
        <w:rPr>
          <w:rFonts w:ascii="Bookman Old Style" w:hAnsi="Bookman Old Style"/>
          <w:color w:val="000000" w:themeColor="text1"/>
          <w:lang w:val="id-ID"/>
        </w:rPr>
        <w:t xml:space="preserve">(4) </w:t>
      </w:r>
      <w:r w:rsidRPr="007341AC">
        <w:rPr>
          <w:rFonts w:ascii="Bookman Old Style" w:hAnsi="Bookman Old Style"/>
          <w:color w:val="000000" w:themeColor="text1"/>
          <w:lang w:val="id-ID"/>
        </w:rPr>
        <w:tab/>
        <w:t>Pengakuan utang Retribusi secara langsung sebagaimana dimaksud pada ayat (2) huruf b adalah Wajib Retribusi dengan kesadarannya menyatakan masih mempunyai utang Retribusi dan belum melunasinya kepada Pemerintah Daerah.</w:t>
      </w:r>
    </w:p>
    <w:p w:rsidR="00DF201A" w:rsidRPr="005B51EF" w:rsidRDefault="00DF201A" w:rsidP="007341AC">
      <w:pPr>
        <w:autoSpaceDE w:val="0"/>
        <w:autoSpaceDN w:val="0"/>
        <w:adjustRightInd w:val="0"/>
        <w:spacing w:before="120" w:line="300" w:lineRule="exact"/>
        <w:ind w:left="1979" w:hanging="539"/>
        <w:jc w:val="both"/>
        <w:rPr>
          <w:rFonts w:ascii="Bookman Old Style" w:hAnsi="Bookman Old Style"/>
          <w:color w:val="000000" w:themeColor="text1"/>
          <w:lang w:val="it-IT"/>
        </w:rPr>
      </w:pPr>
      <w:r w:rsidRPr="007341AC">
        <w:rPr>
          <w:rFonts w:ascii="Bookman Old Style" w:hAnsi="Bookman Old Style"/>
          <w:color w:val="000000" w:themeColor="text1"/>
          <w:lang w:val="id-ID"/>
        </w:rPr>
        <w:t xml:space="preserve">(5) </w:t>
      </w:r>
      <w:r w:rsidRPr="007341AC">
        <w:rPr>
          <w:rFonts w:ascii="Bookman Old Style" w:hAnsi="Bookman Old Style"/>
          <w:color w:val="000000" w:themeColor="text1"/>
          <w:lang w:val="id-ID"/>
        </w:rPr>
        <w:tab/>
        <w:t>Pengakuan utang Retribusi secara tidak langsung sebagaimana dimaksud</w:t>
      </w:r>
      <w:r w:rsidRPr="005B51EF">
        <w:rPr>
          <w:rFonts w:ascii="Bookman Old Style" w:hAnsi="Bookman Old Style"/>
          <w:color w:val="000000" w:themeColor="text1"/>
          <w:lang w:val="sv-SE"/>
        </w:rPr>
        <w:t xml:space="preserve"> pada ayat (2) huruf b dapat diketahui dari pengajuan permohonan keberatan oleh Wajib Retribusi.</w:t>
      </w:r>
    </w:p>
    <w:p w:rsidR="004604F6" w:rsidRPr="005B51EF" w:rsidRDefault="004604F6" w:rsidP="007341AC">
      <w:pPr>
        <w:spacing w:before="240" w:line="300" w:lineRule="exact"/>
        <w:ind w:left="1418"/>
        <w:jc w:val="center"/>
        <w:rPr>
          <w:rFonts w:ascii="Bookman Old Style" w:hAnsi="Bookman Old Style"/>
          <w:color w:val="000000" w:themeColor="text1"/>
        </w:rPr>
      </w:pPr>
      <w:r w:rsidRPr="005B51EF">
        <w:rPr>
          <w:rFonts w:ascii="Bookman Old Style" w:hAnsi="Bookman Old Style"/>
          <w:color w:val="000000" w:themeColor="text1"/>
          <w:lang w:val="sv-SE"/>
        </w:rPr>
        <w:t>Pasal</w:t>
      </w:r>
      <w:r w:rsidRPr="005B51EF">
        <w:rPr>
          <w:rFonts w:ascii="Bookman Old Style" w:hAnsi="Bookman Old Style"/>
          <w:color w:val="000000" w:themeColor="text1"/>
          <w:lang w:val="it-IT"/>
        </w:rPr>
        <w:t xml:space="preserve"> </w:t>
      </w:r>
      <w:r w:rsidR="009A3837" w:rsidRPr="005B51EF">
        <w:rPr>
          <w:rFonts w:ascii="Bookman Old Style" w:hAnsi="Bookman Old Style"/>
          <w:color w:val="000000" w:themeColor="text1"/>
        </w:rPr>
        <w:t>37</w:t>
      </w:r>
    </w:p>
    <w:p w:rsidR="004604F6" w:rsidRPr="005B51EF" w:rsidRDefault="004604F6" w:rsidP="007341AC">
      <w:pPr>
        <w:pStyle w:val="BodyText"/>
        <w:numPr>
          <w:ilvl w:val="0"/>
          <w:numId w:val="6"/>
        </w:numPr>
        <w:tabs>
          <w:tab w:val="clear" w:pos="1620"/>
          <w:tab w:val="clear" w:pos="1980"/>
          <w:tab w:val="clear" w:pos="3810"/>
        </w:tabs>
        <w:spacing w:before="120" w:line="300" w:lineRule="exact"/>
        <w:ind w:left="1843" w:hanging="425"/>
        <w:rPr>
          <w:rFonts w:ascii="Bookman Old Style" w:hAnsi="Bookman Old Style"/>
          <w:color w:val="000000" w:themeColor="text1"/>
          <w:lang w:val="id-ID"/>
        </w:rPr>
      </w:pPr>
      <w:r w:rsidRPr="005B51EF">
        <w:rPr>
          <w:rFonts w:ascii="Bookman Old Style" w:hAnsi="Bookman Old Style"/>
          <w:color w:val="000000" w:themeColor="text1"/>
          <w:lang w:val="id-ID"/>
        </w:rPr>
        <w:t xml:space="preserve">Piutang </w:t>
      </w:r>
      <w:r w:rsidR="00633D3A">
        <w:rPr>
          <w:rFonts w:ascii="Bookman Old Style" w:hAnsi="Bookman Old Style"/>
          <w:color w:val="000000" w:themeColor="text1"/>
        </w:rPr>
        <w:t>R</w:t>
      </w:r>
      <w:r w:rsidRPr="005B51EF">
        <w:rPr>
          <w:rFonts w:ascii="Bookman Old Style" w:hAnsi="Bookman Old Style"/>
          <w:color w:val="000000" w:themeColor="text1"/>
          <w:lang w:val="id-ID"/>
        </w:rPr>
        <w:t>etribusi yang tidak mungkin ditagih karena hak untuk melakukan penagihan sudah kedaluwarsa dapat dihapuskan.</w:t>
      </w:r>
    </w:p>
    <w:p w:rsidR="004604F6" w:rsidRPr="005B51EF" w:rsidRDefault="004604F6" w:rsidP="007341AC">
      <w:pPr>
        <w:pStyle w:val="BodyText"/>
        <w:numPr>
          <w:ilvl w:val="0"/>
          <w:numId w:val="6"/>
        </w:numPr>
        <w:tabs>
          <w:tab w:val="clear" w:pos="1620"/>
          <w:tab w:val="clear" w:pos="1980"/>
          <w:tab w:val="clear" w:pos="3810"/>
          <w:tab w:val="left" w:pos="1260"/>
          <w:tab w:val="left" w:pos="1843"/>
        </w:tabs>
        <w:spacing w:before="120" w:line="300" w:lineRule="exact"/>
        <w:ind w:left="1843" w:hanging="425"/>
        <w:rPr>
          <w:rFonts w:ascii="Bookman Old Style" w:hAnsi="Bookman Old Style"/>
          <w:color w:val="000000" w:themeColor="text1"/>
          <w:lang w:val="id-ID"/>
        </w:rPr>
      </w:pPr>
      <w:r w:rsidRPr="005B51EF">
        <w:rPr>
          <w:rFonts w:ascii="Bookman Old Style" w:hAnsi="Bookman Old Style"/>
          <w:color w:val="000000" w:themeColor="text1"/>
          <w:lang w:val="id-ID"/>
        </w:rPr>
        <w:t xml:space="preserve">Tata cara penghapusan piutang retribusi sebagaimana dimaksud pada ayat (1) ditetapkan sebagai berikut : </w:t>
      </w:r>
    </w:p>
    <w:p w:rsidR="004604F6" w:rsidRPr="005B51EF" w:rsidRDefault="004604F6" w:rsidP="007341AC">
      <w:pPr>
        <w:pStyle w:val="BodyText"/>
        <w:numPr>
          <w:ilvl w:val="1"/>
          <w:numId w:val="5"/>
        </w:numPr>
        <w:tabs>
          <w:tab w:val="clear" w:pos="1440"/>
          <w:tab w:val="clear" w:pos="1620"/>
          <w:tab w:val="left" w:pos="1260"/>
          <w:tab w:val="num" w:pos="2268"/>
        </w:tabs>
        <w:spacing w:line="300" w:lineRule="exact"/>
        <w:ind w:left="2268" w:hanging="425"/>
        <w:rPr>
          <w:rFonts w:ascii="Bookman Old Style" w:hAnsi="Bookman Old Style"/>
          <w:color w:val="000000" w:themeColor="text1"/>
          <w:lang w:val="id-ID"/>
        </w:rPr>
      </w:pPr>
      <w:r w:rsidRPr="005B51EF">
        <w:rPr>
          <w:rFonts w:ascii="Bookman Old Style" w:hAnsi="Bookman Old Style"/>
          <w:color w:val="000000" w:themeColor="text1"/>
          <w:lang w:val="id-ID"/>
        </w:rPr>
        <w:t xml:space="preserve">Wajib Retribusi mengajukan permohonan secara tertulis kepada Gubernur melalui </w:t>
      </w:r>
      <w:r w:rsidR="00540AD3" w:rsidRPr="005B51EF">
        <w:rPr>
          <w:rFonts w:ascii="Bookman Old Style" w:hAnsi="Bookman Old Style"/>
          <w:color w:val="000000" w:themeColor="text1"/>
          <w:lang w:val="id-ID"/>
        </w:rPr>
        <w:t xml:space="preserve">Kepala </w:t>
      </w:r>
      <w:r w:rsidR="00036334">
        <w:rPr>
          <w:rFonts w:ascii="Bookman Old Style" w:hAnsi="Bookman Old Style"/>
          <w:color w:val="000000" w:themeColor="text1"/>
        </w:rPr>
        <w:t>Bappenda</w:t>
      </w:r>
      <w:r w:rsidRPr="005B51EF">
        <w:rPr>
          <w:rFonts w:ascii="Bookman Old Style" w:hAnsi="Bookman Old Style"/>
          <w:color w:val="000000" w:themeColor="text1"/>
          <w:lang w:val="id-ID"/>
        </w:rPr>
        <w:t>.</w:t>
      </w:r>
    </w:p>
    <w:p w:rsidR="004604F6" w:rsidRPr="005B51EF" w:rsidRDefault="00036334" w:rsidP="007341AC">
      <w:pPr>
        <w:pStyle w:val="BodyText"/>
        <w:numPr>
          <w:ilvl w:val="1"/>
          <w:numId w:val="5"/>
        </w:numPr>
        <w:tabs>
          <w:tab w:val="clear" w:pos="1440"/>
          <w:tab w:val="clear" w:pos="1620"/>
          <w:tab w:val="left" w:pos="1260"/>
          <w:tab w:val="num" w:pos="2268"/>
        </w:tabs>
        <w:spacing w:line="300" w:lineRule="exact"/>
        <w:ind w:left="2268" w:hanging="425"/>
        <w:rPr>
          <w:rFonts w:ascii="Bookman Old Style" w:hAnsi="Bookman Old Style"/>
          <w:color w:val="000000" w:themeColor="text1"/>
          <w:lang w:val="id-ID"/>
        </w:rPr>
      </w:pPr>
      <w:r>
        <w:rPr>
          <w:rFonts w:ascii="Bookman Old Style" w:hAnsi="Bookman Old Style"/>
          <w:color w:val="000000" w:themeColor="text1"/>
        </w:rPr>
        <w:t>p</w:t>
      </w:r>
      <w:r w:rsidR="004604F6" w:rsidRPr="005B51EF">
        <w:rPr>
          <w:rFonts w:ascii="Bookman Old Style" w:hAnsi="Bookman Old Style"/>
          <w:color w:val="000000" w:themeColor="text1"/>
          <w:lang w:val="id-ID"/>
        </w:rPr>
        <w:t xml:space="preserve">ermohonan sebagaimana dimaksud </w:t>
      </w:r>
      <w:r w:rsidR="004604F6" w:rsidRPr="005B51EF">
        <w:rPr>
          <w:rFonts w:ascii="Bookman Old Style" w:hAnsi="Bookman Old Style"/>
          <w:color w:val="000000" w:themeColor="text1"/>
        </w:rPr>
        <w:t xml:space="preserve">pada </w:t>
      </w:r>
      <w:r w:rsidR="004604F6" w:rsidRPr="005B51EF">
        <w:rPr>
          <w:rFonts w:ascii="Bookman Old Style" w:hAnsi="Bookman Old Style"/>
          <w:color w:val="000000" w:themeColor="text1"/>
          <w:lang w:val="id-ID"/>
        </w:rPr>
        <w:t xml:space="preserve">huruf a </w:t>
      </w:r>
      <w:r w:rsidR="004604F6" w:rsidRPr="005B51EF">
        <w:rPr>
          <w:rFonts w:ascii="Bookman Old Style" w:hAnsi="Bookman Old Style"/>
          <w:color w:val="000000" w:themeColor="text1"/>
        </w:rPr>
        <w:t>dengan me</w:t>
      </w:r>
      <w:r w:rsidR="004604F6" w:rsidRPr="005B51EF">
        <w:rPr>
          <w:rFonts w:ascii="Bookman Old Style" w:hAnsi="Bookman Old Style"/>
          <w:color w:val="000000" w:themeColor="text1"/>
          <w:lang w:val="id-ID"/>
        </w:rPr>
        <w:t xml:space="preserve">lampirkan </w:t>
      </w:r>
      <w:r w:rsidR="004604F6" w:rsidRPr="005B51EF">
        <w:rPr>
          <w:rFonts w:ascii="Bookman Old Style" w:hAnsi="Bookman Old Style"/>
          <w:color w:val="000000" w:themeColor="text1"/>
        </w:rPr>
        <w:t>:</w:t>
      </w:r>
    </w:p>
    <w:p w:rsidR="004604F6" w:rsidRPr="005B51EF" w:rsidRDefault="00036334" w:rsidP="007341AC">
      <w:pPr>
        <w:pStyle w:val="BodyText"/>
        <w:numPr>
          <w:ilvl w:val="3"/>
          <w:numId w:val="2"/>
        </w:numPr>
        <w:tabs>
          <w:tab w:val="clear" w:pos="1620"/>
          <w:tab w:val="clear" w:pos="4320"/>
          <w:tab w:val="left" w:pos="1260"/>
          <w:tab w:val="num" w:pos="2610"/>
        </w:tabs>
        <w:spacing w:line="300" w:lineRule="exact"/>
        <w:ind w:left="2608" w:hanging="357"/>
        <w:rPr>
          <w:rFonts w:ascii="Bookman Old Style" w:hAnsi="Bookman Old Style"/>
          <w:color w:val="000000" w:themeColor="text1"/>
          <w:lang w:val="id-ID"/>
        </w:rPr>
      </w:pPr>
      <w:r w:rsidRPr="005B51EF">
        <w:rPr>
          <w:rFonts w:ascii="Bookman Old Style" w:hAnsi="Bookman Old Style"/>
          <w:color w:val="000000" w:themeColor="text1"/>
          <w:lang w:val="id-ID"/>
        </w:rPr>
        <w:t xml:space="preserve">surat pernyataan </w:t>
      </w:r>
      <w:r w:rsidR="004604F6" w:rsidRPr="005B51EF">
        <w:rPr>
          <w:rFonts w:ascii="Bookman Old Style" w:hAnsi="Bookman Old Style"/>
          <w:color w:val="000000" w:themeColor="text1"/>
          <w:lang w:val="id-ID"/>
        </w:rPr>
        <w:t xml:space="preserve">bahwa yang bersangkutan tidak pernah menerima Surat Teguran dari </w:t>
      </w:r>
      <w:r w:rsidR="00A3079B" w:rsidRPr="005B51EF">
        <w:rPr>
          <w:rFonts w:ascii="Bookman Old Style" w:hAnsi="Bookman Old Style"/>
          <w:color w:val="000000" w:themeColor="text1"/>
          <w:lang w:val="es-ES"/>
        </w:rPr>
        <w:t>Perangkat Daerah</w:t>
      </w:r>
      <w:r w:rsidR="004604F6" w:rsidRPr="005B51EF">
        <w:rPr>
          <w:rFonts w:ascii="Bookman Old Style" w:hAnsi="Bookman Old Style"/>
          <w:color w:val="000000" w:themeColor="text1"/>
          <w:lang w:val="id-ID"/>
        </w:rPr>
        <w:t>/Unit Kerja Pe</w:t>
      </w:r>
      <w:r w:rsidR="005B51EF" w:rsidRPr="005B51EF">
        <w:rPr>
          <w:rFonts w:ascii="Bookman Old Style" w:hAnsi="Bookman Old Style"/>
          <w:color w:val="000000" w:themeColor="text1"/>
        </w:rPr>
        <w:t>mungut</w:t>
      </w:r>
      <w:r>
        <w:rPr>
          <w:rFonts w:ascii="Bookman Old Style" w:hAnsi="Bookman Old Style"/>
          <w:color w:val="000000" w:themeColor="text1"/>
        </w:rPr>
        <w:t xml:space="preserve"> Retribusi;dan</w:t>
      </w:r>
    </w:p>
    <w:p w:rsidR="004604F6" w:rsidRPr="005B51EF" w:rsidRDefault="00036334" w:rsidP="007341AC">
      <w:pPr>
        <w:pStyle w:val="BodyText"/>
        <w:numPr>
          <w:ilvl w:val="3"/>
          <w:numId w:val="2"/>
        </w:numPr>
        <w:tabs>
          <w:tab w:val="clear" w:pos="1620"/>
          <w:tab w:val="clear" w:pos="4320"/>
          <w:tab w:val="left" w:pos="1260"/>
          <w:tab w:val="num" w:pos="2610"/>
        </w:tabs>
        <w:spacing w:line="300" w:lineRule="exact"/>
        <w:ind w:left="2608" w:hanging="357"/>
        <w:rPr>
          <w:rFonts w:ascii="Bookman Old Style" w:hAnsi="Bookman Old Style"/>
          <w:color w:val="000000" w:themeColor="text1"/>
          <w:lang w:val="id-ID"/>
        </w:rPr>
      </w:pPr>
      <w:r>
        <w:rPr>
          <w:rFonts w:ascii="Bookman Old Style" w:hAnsi="Bookman Old Style"/>
          <w:color w:val="000000" w:themeColor="text1"/>
        </w:rPr>
        <w:t>t</w:t>
      </w:r>
      <w:r w:rsidR="004604F6" w:rsidRPr="005B51EF">
        <w:rPr>
          <w:rFonts w:ascii="Bookman Old Style" w:hAnsi="Bookman Old Style"/>
          <w:color w:val="000000" w:themeColor="text1"/>
        </w:rPr>
        <w:t>idak mempunyai</w:t>
      </w:r>
      <w:r w:rsidR="004604F6" w:rsidRPr="005B51EF">
        <w:rPr>
          <w:rFonts w:ascii="Bookman Old Style" w:hAnsi="Bookman Old Style"/>
          <w:color w:val="000000" w:themeColor="text1"/>
          <w:lang w:val="id-ID"/>
        </w:rPr>
        <w:t xml:space="preserve"> utang </w:t>
      </w:r>
      <w:r>
        <w:rPr>
          <w:rFonts w:ascii="Bookman Old Style" w:hAnsi="Bookman Old Style"/>
          <w:color w:val="000000" w:themeColor="text1"/>
        </w:rPr>
        <w:t>R</w:t>
      </w:r>
      <w:r w:rsidR="004604F6" w:rsidRPr="005B51EF">
        <w:rPr>
          <w:rFonts w:ascii="Bookman Old Style" w:hAnsi="Bookman Old Style"/>
          <w:color w:val="000000" w:themeColor="text1"/>
          <w:lang w:val="id-ID"/>
        </w:rPr>
        <w:t>etribusi baik langsung maupun tidak langsung</w:t>
      </w:r>
      <w:r w:rsidR="004604F6" w:rsidRPr="005B51EF">
        <w:rPr>
          <w:rFonts w:ascii="Bookman Old Style" w:hAnsi="Bookman Old Style"/>
          <w:color w:val="000000" w:themeColor="text1"/>
        </w:rPr>
        <w:t>.</w:t>
      </w:r>
    </w:p>
    <w:p w:rsidR="004604F6" w:rsidRPr="005B51EF" w:rsidRDefault="004604F6" w:rsidP="007341AC">
      <w:pPr>
        <w:pStyle w:val="BodyText"/>
        <w:numPr>
          <w:ilvl w:val="0"/>
          <w:numId w:val="6"/>
        </w:numPr>
        <w:tabs>
          <w:tab w:val="clear" w:pos="1620"/>
          <w:tab w:val="clear" w:pos="1980"/>
          <w:tab w:val="clear" w:pos="3810"/>
        </w:tabs>
        <w:spacing w:before="120" w:line="300" w:lineRule="exact"/>
        <w:ind w:left="1843" w:hanging="425"/>
        <w:rPr>
          <w:rFonts w:ascii="Bookman Old Style" w:hAnsi="Bookman Old Style"/>
          <w:color w:val="000000" w:themeColor="text1"/>
          <w:lang w:val="it-IT"/>
        </w:rPr>
      </w:pPr>
      <w:r w:rsidRPr="005B51EF">
        <w:rPr>
          <w:rFonts w:ascii="Bookman Old Style" w:hAnsi="Bookman Old Style"/>
          <w:color w:val="000000" w:themeColor="text1"/>
          <w:lang w:val="id-ID"/>
        </w:rPr>
        <w:t xml:space="preserve">Gubernur atau Pejabat yang ditunjuk menetapkan Piutang Retribusi setelah permohonan Piutang Retribusi diverifikasi oleh </w:t>
      </w:r>
      <w:r w:rsidR="00493D98" w:rsidRPr="005B51EF">
        <w:rPr>
          <w:rFonts w:ascii="Bookman Old Style" w:hAnsi="Bookman Old Style"/>
          <w:color w:val="000000" w:themeColor="text1"/>
          <w:lang w:val="id-ID"/>
        </w:rPr>
        <w:t>Ba</w:t>
      </w:r>
      <w:r w:rsidR="00036334">
        <w:rPr>
          <w:rFonts w:ascii="Bookman Old Style" w:hAnsi="Bookman Old Style"/>
          <w:color w:val="000000" w:themeColor="text1"/>
        </w:rPr>
        <w:t>ppenda</w:t>
      </w:r>
      <w:r w:rsidRPr="005B51EF">
        <w:rPr>
          <w:rFonts w:ascii="Bookman Old Style" w:hAnsi="Bookman Old Style"/>
          <w:color w:val="000000" w:themeColor="text1"/>
          <w:lang w:val="id-ID"/>
        </w:rPr>
        <w:t>.</w:t>
      </w:r>
    </w:p>
    <w:p w:rsidR="00CE5148" w:rsidRPr="005B51EF" w:rsidRDefault="00CE5148" w:rsidP="007341AC">
      <w:pPr>
        <w:spacing w:line="300" w:lineRule="exact"/>
        <w:rPr>
          <w:rFonts w:ascii="Bookman Old Style" w:hAnsi="Bookman Old Style"/>
          <w:color w:val="000000" w:themeColor="text1"/>
          <w:lang w:val="it-IT"/>
        </w:rPr>
      </w:pPr>
    </w:p>
    <w:p w:rsidR="004604F6" w:rsidRPr="005B51EF" w:rsidRDefault="00035236" w:rsidP="007341AC">
      <w:pPr>
        <w:pStyle w:val="BodyText"/>
        <w:tabs>
          <w:tab w:val="clear" w:pos="1620"/>
          <w:tab w:val="left" w:pos="1260"/>
        </w:tabs>
        <w:spacing w:line="300" w:lineRule="exact"/>
        <w:ind w:left="1440"/>
        <w:jc w:val="center"/>
        <w:rPr>
          <w:rFonts w:ascii="Bookman Old Style" w:hAnsi="Bookman Old Style"/>
          <w:color w:val="000000" w:themeColor="text1"/>
          <w:lang w:val="en-ID"/>
        </w:rPr>
      </w:pPr>
      <w:r w:rsidRPr="005B51EF">
        <w:rPr>
          <w:rFonts w:ascii="Bookman Old Style" w:hAnsi="Bookman Old Style"/>
          <w:color w:val="000000" w:themeColor="text1"/>
          <w:lang w:val="id-ID"/>
        </w:rPr>
        <w:t>BAB VI</w:t>
      </w:r>
    </w:p>
    <w:p w:rsidR="004604F6" w:rsidRPr="005B51EF" w:rsidRDefault="004604F6" w:rsidP="007341AC">
      <w:pPr>
        <w:pStyle w:val="BodyText"/>
        <w:tabs>
          <w:tab w:val="clear" w:pos="1620"/>
          <w:tab w:val="left" w:pos="1260"/>
        </w:tabs>
        <w:spacing w:line="300" w:lineRule="exact"/>
        <w:ind w:left="1440"/>
        <w:jc w:val="center"/>
        <w:rPr>
          <w:rFonts w:ascii="Bookman Old Style" w:hAnsi="Bookman Old Style"/>
          <w:color w:val="000000" w:themeColor="text1"/>
          <w:lang w:val="id-ID"/>
        </w:rPr>
      </w:pPr>
      <w:r w:rsidRPr="005B51EF">
        <w:rPr>
          <w:rFonts w:ascii="Bookman Old Style" w:hAnsi="Bookman Old Style"/>
          <w:color w:val="000000" w:themeColor="text1"/>
        </w:rPr>
        <w:t>TATA CARA PEMERIKSAAN</w:t>
      </w:r>
    </w:p>
    <w:p w:rsidR="00A01AF1" w:rsidRPr="005B51EF" w:rsidRDefault="009A3837" w:rsidP="007341AC">
      <w:pPr>
        <w:spacing w:before="240" w:line="300" w:lineRule="exact"/>
        <w:ind w:left="1418"/>
        <w:jc w:val="center"/>
        <w:rPr>
          <w:rFonts w:ascii="Bookman Old Style" w:hAnsi="Bookman Old Style"/>
          <w:color w:val="000000" w:themeColor="text1"/>
        </w:rPr>
      </w:pPr>
      <w:r w:rsidRPr="005B51EF">
        <w:rPr>
          <w:rFonts w:ascii="Bookman Old Style" w:hAnsi="Bookman Old Style"/>
          <w:color w:val="000000" w:themeColor="text1"/>
          <w:lang w:val="sv-SE"/>
        </w:rPr>
        <w:t>Pasal</w:t>
      </w:r>
      <w:r w:rsidRPr="005B51EF">
        <w:rPr>
          <w:rFonts w:ascii="Bookman Old Style" w:hAnsi="Bookman Old Style"/>
          <w:color w:val="000000" w:themeColor="text1"/>
        </w:rPr>
        <w:t xml:space="preserve"> 38</w:t>
      </w:r>
    </w:p>
    <w:p w:rsidR="00955F2F" w:rsidRPr="005B51EF" w:rsidRDefault="00036334" w:rsidP="007341AC">
      <w:pPr>
        <w:pStyle w:val="BodyText"/>
        <w:numPr>
          <w:ilvl w:val="0"/>
          <w:numId w:val="38"/>
        </w:numPr>
        <w:tabs>
          <w:tab w:val="clear" w:pos="1620"/>
          <w:tab w:val="clear" w:pos="1980"/>
          <w:tab w:val="left" w:pos="1843"/>
        </w:tabs>
        <w:spacing w:before="120" w:line="300" w:lineRule="exact"/>
        <w:ind w:left="1843" w:hanging="425"/>
        <w:rPr>
          <w:rFonts w:ascii="Bookman Old Style" w:hAnsi="Bookman Old Style"/>
          <w:color w:val="000000" w:themeColor="text1"/>
        </w:rPr>
      </w:pPr>
      <w:r>
        <w:rPr>
          <w:rFonts w:ascii="Bookman Old Style" w:hAnsi="Bookman Old Style"/>
          <w:color w:val="000000" w:themeColor="text1"/>
        </w:rPr>
        <w:t>Gubernur</w:t>
      </w:r>
      <w:r w:rsidR="00955F2F" w:rsidRPr="005B51EF">
        <w:rPr>
          <w:rFonts w:ascii="Bookman Old Style" w:hAnsi="Bookman Old Style"/>
          <w:color w:val="000000" w:themeColor="text1"/>
        </w:rPr>
        <w:t xml:space="preserve"> berwenang melakukan pemeriksaan untuk menguji kepatuhan pemenuhan kewajiban Retribusi </w:t>
      </w:r>
      <w:r w:rsidR="0002557F" w:rsidRPr="005B51EF">
        <w:rPr>
          <w:rFonts w:ascii="Bookman Old Style" w:hAnsi="Bookman Old Style"/>
          <w:color w:val="000000" w:themeColor="text1"/>
        </w:rPr>
        <w:t xml:space="preserve">Daerah </w:t>
      </w:r>
      <w:r w:rsidR="00955F2F" w:rsidRPr="005B51EF">
        <w:rPr>
          <w:rFonts w:ascii="Bookman Old Style" w:hAnsi="Bookman Old Style"/>
          <w:color w:val="000000" w:themeColor="text1"/>
        </w:rPr>
        <w:t>dalam rangka melaksanakan peraturan perundang-undangan Retribusi</w:t>
      </w:r>
      <w:r w:rsidR="0002557F" w:rsidRPr="005B51EF">
        <w:rPr>
          <w:rFonts w:ascii="Bookman Old Style" w:hAnsi="Bookman Old Style"/>
          <w:color w:val="000000" w:themeColor="text1"/>
        </w:rPr>
        <w:t xml:space="preserve"> daerah</w:t>
      </w:r>
      <w:r w:rsidR="00955F2F" w:rsidRPr="005B51EF">
        <w:rPr>
          <w:rFonts w:ascii="Bookman Old Style" w:hAnsi="Bookman Old Style"/>
          <w:color w:val="000000" w:themeColor="text1"/>
        </w:rPr>
        <w:t xml:space="preserve">. </w:t>
      </w:r>
    </w:p>
    <w:p w:rsidR="00955F2F" w:rsidRPr="005B51EF" w:rsidRDefault="00955F2F" w:rsidP="007341AC">
      <w:pPr>
        <w:pStyle w:val="BodyText"/>
        <w:numPr>
          <w:ilvl w:val="0"/>
          <w:numId w:val="38"/>
        </w:numPr>
        <w:tabs>
          <w:tab w:val="clear" w:pos="1620"/>
          <w:tab w:val="clear" w:pos="1980"/>
          <w:tab w:val="left" w:pos="1843"/>
        </w:tabs>
        <w:spacing w:before="120" w:line="300" w:lineRule="exact"/>
        <w:ind w:left="1843" w:hanging="425"/>
        <w:rPr>
          <w:rFonts w:ascii="Bookman Old Style" w:hAnsi="Bookman Old Style"/>
          <w:color w:val="000000" w:themeColor="text1"/>
        </w:rPr>
      </w:pPr>
      <w:r w:rsidRPr="005B51EF">
        <w:rPr>
          <w:rFonts w:ascii="Bookman Old Style" w:hAnsi="Bookman Old Style"/>
          <w:color w:val="000000" w:themeColor="text1"/>
        </w:rPr>
        <w:lastRenderedPageBreak/>
        <w:t xml:space="preserve">Wajib Retribusi yang diperiksa wajib: </w:t>
      </w:r>
    </w:p>
    <w:p w:rsidR="0002557F" w:rsidRPr="005B51EF" w:rsidRDefault="00955F2F" w:rsidP="007341AC">
      <w:pPr>
        <w:pStyle w:val="BodyText"/>
        <w:numPr>
          <w:ilvl w:val="0"/>
          <w:numId w:val="39"/>
        </w:numPr>
        <w:tabs>
          <w:tab w:val="clear" w:pos="1620"/>
          <w:tab w:val="clear" w:pos="1980"/>
          <w:tab w:val="left" w:pos="2268"/>
        </w:tabs>
        <w:spacing w:line="300" w:lineRule="exact"/>
        <w:ind w:left="2268" w:hanging="425"/>
        <w:rPr>
          <w:rFonts w:ascii="Bookman Old Style" w:hAnsi="Bookman Old Style"/>
          <w:color w:val="000000" w:themeColor="text1"/>
        </w:rPr>
      </w:pPr>
      <w:r w:rsidRPr="005B51EF">
        <w:rPr>
          <w:rFonts w:ascii="Bookman Old Style" w:hAnsi="Bookman Old Style"/>
          <w:color w:val="000000" w:themeColor="text1"/>
        </w:rPr>
        <w:t xml:space="preserve">memperlihatkan dan/atau meminjamkan buku atau catatan, dokumen yang menjadi dasarnya dan dokumen lain yang berhubungan dengan objek Retribusi yang terutang; </w:t>
      </w:r>
    </w:p>
    <w:p w:rsidR="0002557F" w:rsidRPr="005B51EF" w:rsidRDefault="00955F2F" w:rsidP="007341AC">
      <w:pPr>
        <w:pStyle w:val="BodyText"/>
        <w:numPr>
          <w:ilvl w:val="0"/>
          <w:numId w:val="39"/>
        </w:numPr>
        <w:tabs>
          <w:tab w:val="clear" w:pos="1620"/>
          <w:tab w:val="clear" w:pos="1980"/>
          <w:tab w:val="left" w:pos="2268"/>
        </w:tabs>
        <w:spacing w:line="300" w:lineRule="exact"/>
        <w:ind w:left="2268" w:hanging="425"/>
        <w:rPr>
          <w:rFonts w:ascii="Bookman Old Style" w:hAnsi="Bookman Old Style"/>
          <w:color w:val="000000" w:themeColor="text1"/>
        </w:rPr>
      </w:pPr>
      <w:r w:rsidRPr="005B51EF">
        <w:rPr>
          <w:rFonts w:ascii="Bookman Old Style" w:hAnsi="Bookman Old Style"/>
          <w:color w:val="000000" w:themeColor="text1"/>
        </w:rPr>
        <w:t xml:space="preserve">memberikan kesempatan untuk memasuki tempat atau ruangan yang dianggap perlu dan memberikan bantuan guna kelancaran pemeriksaan; dan/atau </w:t>
      </w:r>
    </w:p>
    <w:p w:rsidR="00955F2F" w:rsidRPr="005B51EF" w:rsidRDefault="00955F2F" w:rsidP="007341AC">
      <w:pPr>
        <w:pStyle w:val="BodyText"/>
        <w:numPr>
          <w:ilvl w:val="0"/>
          <w:numId w:val="39"/>
        </w:numPr>
        <w:tabs>
          <w:tab w:val="clear" w:pos="1620"/>
          <w:tab w:val="clear" w:pos="1980"/>
          <w:tab w:val="left" w:pos="2268"/>
        </w:tabs>
        <w:spacing w:line="300" w:lineRule="exact"/>
        <w:ind w:left="2268" w:hanging="425"/>
        <w:rPr>
          <w:rFonts w:ascii="Bookman Old Style" w:hAnsi="Bookman Old Style"/>
          <w:color w:val="000000" w:themeColor="text1"/>
        </w:rPr>
      </w:pPr>
      <w:r w:rsidRPr="005B51EF">
        <w:rPr>
          <w:rFonts w:ascii="Bookman Old Style" w:hAnsi="Bookman Old Style"/>
          <w:color w:val="000000" w:themeColor="text1"/>
        </w:rPr>
        <w:t>memberikan keterangan yang diperlukan</w:t>
      </w:r>
    </w:p>
    <w:p w:rsidR="00A01AF1" w:rsidRPr="005B51EF" w:rsidRDefault="00A01AF1" w:rsidP="007341AC">
      <w:pPr>
        <w:pStyle w:val="BodyText"/>
        <w:numPr>
          <w:ilvl w:val="0"/>
          <w:numId w:val="38"/>
        </w:numPr>
        <w:tabs>
          <w:tab w:val="clear" w:pos="1620"/>
          <w:tab w:val="clear" w:pos="1980"/>
          <w:tab w:val="left" w:pos="1843"/>
        </w:tabs>
        <w:spacing w:before="120" w:line="300" w:lineRule="exact"/>
        <w:ind w:left="1843" w:hanging="425"/>
        <w:rPr>
          <w:rFonts w:ascii="Bookman Old Style" w:hAnsi="Bookman Old Style"/>
          <w:color w:val="000000" w:themeColor="text1"/>
          <w:lang w:val="id-ID"/>
        </w:rPr>
      </w:pPr>
      <w:r w:rsidRPr="005B51EF">
        <w:rPr>
          <w:rFonts w:ascii="Bookman Old Style" w:hAnsi="Bookman Old Style"/>
          <w:color w:val="000000" w:themeColor="text1"/>
        </w:rPr>
        <w:t xml:space="preserve">Pemeriksaan secara teknis untuk pemenuhan kewajiban pembayaran retribusi terutang yang tercantum dalam SKRD dan STRD dilakukan petugas </w:t>
      </w:r>
      <w:r w:rsidR="002C4452" w:rsidRPr="005B51EF">
        <w:rPr>
          <w:rFonts w:ascii="Bookman Old Style" w:hAnsi="Bookman Old Style"/>
          <w:color w:val="000000" w:themeColor="text1"/>
        </w:rPr>
        <w:t>Ba</w:t>
      </w:r>
      <w:r w:rsidR="00036334">
        <w:rPr>
          <w:rFonts w:ascii="Bookman Old Style" w:hAnsi="Bookman Old Style"/>
          <w:color w:val="000000" w:themeColor="text1"/>
        </w:rPr>
        <w:t>ppenda</w:t>
      </w:r>
      <w:r w:rsidR="002C4452" w:rsidRPr="005B51EF">
        <w:rPr>
          <w:rFonts w:ascii="Bookman Old Style" w:hAnsi="Bookman Old Style"/>
          <w:color w:val="000000" w:themeColor="text1"/>
        </w:rPr>
        <w:t xml:space="preserve"> </w:t>
      </w:r>
      <w:r w:rsidRPr="005B51EF">
        <w:rPr>
          <w:rFonts w:ascii="Bookman Old Style" w:hAnsi="Bookman Old Style"/>
          <w:color w:val="000000" w:themeColor="text1"/>
        </w:rPr>
        <w:t xml:space="preserve">yang ditunjuk oleh Kepala </w:t>
      </w:r>
      <w:r w:rsidR="002C4452" w:rsidRPr="005B51EF">
        <w:rPr>
          <w:rFonts w:ascii="Bookman Old Style" w:hAnsi="Bookman Old Style"/>
          <w:color w:val="000000" w:themeColor="text1"/>
        </w:rPr>
        <w:t>Ba</w:t>
      </w:r>
      <w:r w:rsidR="00633D3A">
        <w:rPr>
          <w:rFonts w:ascii="Bookman Old Style" w:hAnsi="Bookman Old Style"/>
          <w:color w:val="000000" w:themeColor="text1"/>
        </w:rPr>
        <w:t>ppenda</w:t>
      </w:r>
      <w:r w:rsidRPr="005B51EF">
        <w:rPr>
          <w:rFonts w:ascii="Bookman Old Style" w:hAnsi="Bookman Old Style"/>
          <w:color w:val="000000" w:themeColor="text1"/>
        </w:rPr>
        <w:t xml:space="preserve">. </w:t>
      </w:r>
    </w:p>
    <w:p w:rsidR="00A01AF1" w:rsidRPr="007341AC" w:rsidRDefault="00A01AF1" w:rsidP="007341AC">
      <w:pPr>
        <w:pStyle w:val="BodyText"/>
        <w:numPr>
          <w:ilvl w:val="0"/>
          <w:numId w:val="38"/>
        </w:numPr>
        <w:tabs>
          <w:tab w:val="clear" w:pos="1620"/>
          <w:tab w:val="clear" w:pos="1980"/>
          <w:tab w:val="left" w:pos="1843"/>
        </w:tabs>
        <w:spacing w:before="120" w:line="300" w:lineRule="exact"/>
        <w:ind w:left="1843" w:hanging="425"/>
        <w:rPr>
          <w:rFonts w:ascii="Bookman Old Style" w:hAnsi="Bookman Old Style"/>
          <w:color w:val="000000" w:themeColor="text1"/>
        </w:rPr>
      </w:pPr>
      <w:r w:rsidRPr="005B51EF">
        <w:rPr>
          <w:rFonts w:ascii="Bookman Old Style" w:hAnsi="Bookman Old Style"/>
          <w:color w:val="000000" w:themeColor="text1"/>
        </w:rPr>
        <w:t xml:space="preserve">Tata cara pemeriksaan sebagaimana dimaksud pada ayat (1) dilakukan sesuai pedoman pemeriksaan yang ditetapkan </w:t>
      </w:r>
      <w:r w:rsidR="00036334">
        <w:rPr>
          <w:rFonts w:ascii="Bookman Old Style" w:hAnsi="Bookman Old Style"/>
          <w:color w:val="000000" w:themeColor="text1"/>
        </w:rPr>
        <w:t xml:space="preserve">sesuai </w:t>
      </w:r>
      <w:r w:rsidRPr="005B51EF">
        <w:rPr>
          <w:rFonts w:ascii="Bookman Old Style" w:hAnsi="Bookman Old Style"/>
          <w:color w:val="000000" w:themeColor="text1"/>
        </w:rPr>
        <w:t xml:space="preserve">dengan ketentuan peraturan perundang-undangan. </w:t>
      </w:r>
    </w:p>
    <w:p w:rsidR="005B51EF" w:rsidRPr="009C6C96" w:rsidRDefault="00A01AF1" w:rsidP="007341AC">
      <w:pPr>
        <w:pStyle w:val="BodyText"/>
        <w:numPr>
          <w:ilvl w:val="0"/>
          <w:numId w:val="38"/>
        </w:numPr>
        <w:tabs>
          <w:tab w:val="clear" w:pos="1620"/>
          <w:tab w:val="clear" w:pos="1980"/>
          <w:tab w:val="left" w:pos="1843"/>
        </w:tabs>
        <w:spacing w:before="120" w:line="300" w:lineRule="exact"/>
        <w:ind w:left="1843" w:hanging="425"/>
        <w:rPr>
          <w:rFonts w:ascii="Bookman Old Style" w:hAnsi="Bookman Old Style"/>
          <w:color w:val="000000" w:themeColor="text1"/>
          <w:lang w:val="id-ID"/>
        </w:rPr>
      </w:pPr>
      <w:r w:rsidRPr="009C6C96">
        <w:rPr>
          <w:rFonts w:ascii="Bookman Old Style" w:hAnsi="Bookman Old Style"/>
          <w:color w:val="000000" w:themeColor="text1"/>
        </w:rPr>
        <w:t xml:space="preserve">Pemeriksaan secara fungsional terhadap pelaksanaan pemungutan </w:t>
      </w:r>
      <w:r w:rsidR="00036334">
        <w:rPr>
          <w:rFonts w:ascii="Bookman Old Style" w:hAnsi="Bookman Old Style"/>
          <w:color w:val="000000" w:themeColor="text1"/>
        </w:rPr>
        <w:t>R</w:t>
      </w:r>
      <w:r w:rsidRPr="009C6C96">
        <w:rPr>
          <w:rFonts w:ascii="Bookman Old Style" w:hAnsi="Bookman Old Style"/>
          <w:color w:val="000000" w:themeColor="text1"/>
        </w:rPr>
        <w:t xml:space="preserve">etribusi dilakukan oleh aparat pengawasan fungsional sesuai </w:t>
      </w:r>
      <w:r w:rsidR="00036334">
        <w:rPr>
          <w:rFonts w:ascii="Bookman Old Style" w:hAnsi="Bookman Old Style"/>
          <w:color w:val="000000" w:themeColor="text1"/>
        </w:rPr>
        <w:t xml:space="preserve">dengan </w:t>
      </w:r>
      <w:r w:rsidRPr="009C6C96">
        <w:rPr>
          <w:rFonts w:ascii="Bookman Old Style" w:hAnsi="Bookman Old Style"/>
          <w:color w:val="000000" w:themeColor="text1"/>
        </w:rPr>
        <w:t>ketentuan peraturan perundang-undangan.</w:t>
      </w:r>
    </w:p>
    <w:p w:rsidR="00036334" w:rsidRDefault="00036334" w:rsidP="007341AC">
      <w:pPr>
        <w:pStyle w:val="BodyText"/>
        <w:tabs>
          <w:tab w:val="clear" w:pos="1620"/>
          <w:tab w:val="left" w:pos="1260"/>
        </w:tabs>
        <w:spacing w:line="300" w:lineRule="exact"/>
        <w:ind w:left="1440"/>
        <w:jc w:val="center"/>
        <w:rPr>
          <w:rFonts w:ascii="Bookman Old Style" w:hAnsi="Bookman Old Style"/>
          <w:color w:val="000000" w:themeColor="text1"/>
        </w:rPr>
      </w:pPr>
    </w:p>
    <w:p w:rsidR="004604F6" w:rsidRPr="005B51EF" w:rsidRDefault="004604F6" w:rsidP="007341AC">
      <w:pPr>
        <w:pStyle w:val="BodyText"/>
        <w:tabs>
          <w:tab w:val="clear" w:pos="1620"/>
          <w:tab w:val="left" w:pos="1260"/>
        </w:tabs>
        <w:spacing w:line="300" w:lineRule="exact"/>
        <w:ind w:left="1440"/>
        <w:jc w:val="center"/>
        <w:rPr>
          <w:rFonts w:ascii="Bookman Old Style" w:hAnsi="Bookman Old Style"/>
          <w:color w:val="000000" w:themeColor="text1"/>
        </w:rPr>
      </w:pPr>
      <w:r w:rsidRPr="005B51EF">
        <w:rPr>
          <w:rFonts w:ascii="Bookman Old Style" w:hAnsi="Bookman Old Style"/>
          <w:color w:val="000000" w:themeColor="text1"/>
          <w:lang w:val="id-ID"/>
        </w:rPr>
        <w:t>BAB VII</w:t>
      </w:r>
    </w:p>
    <w:p w:rsidR="004604F6" w:rsidRPr="005B51EF" w:rsidRDefault="004604F6" w:rsidP="007341AC">
      <w:pPr>
        <w:pStyle w:val="BodyText"/>
        <w:tabs>
          <w:tab w:val="clear" w:pos="1620"/>
          <w:tab w:val="left" w:pos="1260"/>
        </w:tabs>
        <w:spacing w:line="300" w:lineRule="exact"/>
        <w:ind w:left="1440"/>
        <w:jc w:val="center"/>
        <w:rPr>
          <w:rFonts w:ascii="Bookman Old Style" w:hAnsi="Bookman Old Style"/>
          <w:color w:val="000000" w:themeColor="text1"/>
        </w:rPr>
      </w:pPr>
      <w:r w:rsidRPr="005B51EF">
        <w:rPr>
          <w:rFonts w:ascii="Bookman Old Style" w:hAnsi="Bookman Old Style"/>
          <w:color w:val="000000" w:themeColor="text1"/>
        </w:rPr>
        <w:t>PENETAPAN TARIF</w:t>
      </w:r>
    </w:p>
    <w:p w:rsidR="00521A4F" w:rsidRPr="005B51EF" w:rsidRDefault="003E44E0" w:rsidP="007341AC">
      <w:pPr>
        <w:spacing w:before="240" w:line="300" w:lineRule="exact"/>
        <w:ind w:left="1418"/>
        <w:jc w:val="center"/>
        <w:rPr>
          <w:rFonts w:ascii="Bookman Old Style" w:hAnsi="Bookman Old Style"/>
          <w:color w:val="000000" w:themeColor="text1"/>
        </w:rPr>
      </w:pPr>
      <w:r w:rsidRPr="005B51EF">
        <w:rPr>
          <w:rFonts w:ascii="Bookman Old Style" w:hAnsi="Bookman Old Style"/>
          <w:color w:val="000000" w:themeColor="text1"/>
          <w:lang w:val="sv-SE"/>
        </w:rPr>
        <w:t>Bagian</w:t>
      </w:r>
      <w:r w:rsidRPr="005B51EF">
        <w:rPr>
          <w:rFonts w:ascii="Bookman Old Style" w:hAnsi="Bookman Old Style"/>
          <w:color w:val="000000" w:themeColor="text1"/>
        </w:rPr>
        <w:t xml:space="preserve"> Kesatu</w:t>
      </w:r>
      <w:r w:rsidR="00521A4F" w:rsidRPr="005B51EF">
        <w:rPr>
          <w:rFonts w:ascii="Bookman Old Style" w:hAnsi="Bookman Old Style"/>
          <w:color w:val="000000" w:themeColor="text1"/>
        </w:rPr>
        <w:t xml:space="preserve"> </w:t>
      </w:r>
    </w:p>
    <w:p w:rsidR="00521A4F" w:rsidRPr="005B51EF" w:rsidRDefault="00521A4F" w:rsidP="007341AC">
      <w:pPr>
        <w:pStyle w:val="BodyText"/>
        <w:tabs>
          <w:tab w:val="clear" w:pos="1620"/>
          <w:tab w:val="left" w:pos="1260"/>
        </w:tabs>
        <w:spacing w:line="300" w:lineRule="exact"/>
        <w:ind w:left="1440"/>
        <w:jc w:val="center"/>
        <w:rPr>
          <w:rFonts w:ascii="Bookman Old Style" w:hAnsi="Bookman Old Style"/>
          <w:color w:val="000000" w:themeColor="text1"/>
        </w:rPr>
      </w:pPr>
      <w:r w:rsidRPr="005B51EF">
        <w:rPr>
          <w:rFonts w:ascii="Bookman Old Style" w:hAnsi="Bookman Old Style"/>
          <w:color w:val="000000" w:themeColor="text1"/>
        </w:rPr>
        <w:t xml:space="preserve">Tata Cara Penghitungan Retribusi </w:t>
      </w:r>
    </w:p>
    <w:p w:rsidR="00521A4F" w:rsidRPr="005B51EF" w:rsidRDefault="00521A4F" w:rsidP="007341AC">
      <w:pPr>
        <w:spacing w:before="240" w:line="300" w:lineRule="exact"/>
        <w:ind w:left="1418"/>
        <w:jc w:val="center"/>
        <w:rPr>
          <w:rFonts w:ascii="Bookman Old Style" w:hAnsi="Bookman Old Style"/>
          <w:color w:val="000000" w:themeColor="text1"/>
        </w:rPr>
      </w:pPr>
      <w:r w:rsidRPr="005B51EF">
        <w:rPr>
          <w:rFonts w:ascii="Bookman Old Style" w:hAnsi="Bookman Old Style"/>
          <w:color w:val="000000" w:themeColor="text1"/>
          <w:lang w:val="sv-SE"/>
        </w:rPr>
        <w:t>Pasal</w:t>
      </w:r>
      <w:r w:rsidRPr="005B51EF">
        <w:rPr>
          <w:rFonts w:ascii="Bookman Old Style" w:hAnsi="Bookman Old Style"/>
          <w:color w:val="000000" w:themeColor="text1"/>
        </w:rPr>
        <w:t xml:space="preserve"> </w:t>
      </w:r>
      <w:r w:rsidR="009A3837" w:rsidRPr="005B51EF">
        <w:rPr>
          <w:rFonts w:ascii="Bookman Old Style" w:hAnsi="Bookman Old Style"/>
          <w:color w:val="000000" w:themeColor="text1"/>
        </w:rPr>
        <w:t>39</w:t>
      </w:r>
    </w:p>
    <w:p w:rsidR="00521A4F" w:rsidRPr="005B51EF" w:rsidRDefault="00521A4F" w:rsidP="007341AC">
      <w:pPr>
        <w:pStyle w:val="BodyText"/>
        <w:numPr>
          <w:ilvl w:val="0"/>
          <w:numId w:val="54"/>
        </w:numPr>
        <w:tabs>
          <w:tab w:val="clear" w:pos="1620"/>
          <w:tab w:val="clear" w:pos="1980"/>
          <w:tab w:val="left" w:pos="1843"/>
        </w:tabs>
        <w:spacing w:before="120" w:line="300" w:lineRule="exact"/>
        <w:ind w:left="1843" w:hanging="425"/>
        <w:rPr>
          <w:rFonts w:ascii="Bookman Old Style" w:hAnsi="Bookman Old Style"/>
          <w:color w:val="000000" w:themeColor="text1"/>
        </w:rPr>
      </w:pPr>
      <w:r w:rsidRPr="005B51EF">
        <w:rPr>
          <w:rFonts w:ascii="Bookman Old Style" w:hAnsi="Bookman Old Style"/>
          <w:color w:val="000000" w:themeColor="text1"/>
        </w:rPr>
        <w:t xml:space="preserve">Besarnya Retribusi yang terutang dihitung berdasarkan perkalian antara tingkat penggunaan jasa dengan tarif Retribusi. </w:t>
      </w:r>
    </w:p>
    <w:p w:rsidR="00521A4F" w:rsidRPr="005B51EF" w:rsidRDefault="00521A4F" w:rsidP="007341AC">
      <w:pPr>
        <w:pStyle w:val="BodyText"/>
        <w:numPr>
          <w:ilvl w:val="0"/>
          <w:numId w:val="54"/>
        </w:numPr>
        <w:tabs>
          <w:tab w:val="clear" w:pos="1620"/>
          <w:tab w:val="clear" w:pos="1980"/>
          <w:tab w:val="left" w:pos="1843"/>
        </w:tabs>
        <w:spacing w:before="120" w:line="300" w:lineRule="exact"/>
        <w:ind w:left="1843" w:hanging="425"/>
        <w:rPr>
          <w:rFonts w:ascii="Bookman Old Style" w:hAnsi="Bookman Old Style"/>
          <w:color w:val="000000" w:themeColor="text1"/>
        </w:rPr>
      </w:pPr>
      <w:r w:rsidRPr="005B51EF">
        <w:rPr>
          <w:rFonts w:ascii="Bookman Old Style" w:hAnsi="Bookman Old Style"/>
          <w:color w:val="000000" w:themeColor="text1"/>
        </w:rPr>
        <w:t xml:space="preserve">Tingkat penggunaan jasa sebagaimana dimaksud pada ayat (1) adalah jumlah penggunaan jasa yang dijadikan dasar alokasi beban biaya yang dipikul Pemerintah Daerah untuk penyelenggaraan jasa yang bersangkutan. </w:t>
      </w:r>
    </w:p>
    <w:p w:rsidR="00521A4F" w:rsidRPr="005B51EF" w:rsidRDefault="00521A4F" w:rsidP="007341AC">
      <w:pPr>
        <w:pStyle w:val="BodyText"/>
        <w:numPr>
          <w:ilvl w:val="0"/>
          <w:numId w:val="54"/>
        </w:numPr>
        <w:tabs>
          <w:tab w:val="clear" w:pos="1620"/>
          <w:tab w:val="clear" w:pos="1980"/>
          <w:tab w:val="left" w:pos="1843"/>
        </w:tabs>
        <w:spacing w:before="120" w:line="300" w:lineRule="exact"/>
        <w:ind w:left="1843" w:hanging="425"/>
        <w:rPr>
          <w:rFonts w:ascii="Bookman Old Style" w:hAnsi="Bookman Old Style"/>
          <w:color w:val="000000" w:themeColor="text1"/>
        </w:rPr>
      </w:pPr>
      <w:r w:rsidRPr="005B51EF">
        <w:rPr>
          <w:rFonts w:ascii="Bookman Old Style" w:hAnsi="Bookman Old Style"/>
          <w:color w:val="000000" w:themeColor="text1"/>
        </w:rPr>
        <w:t xml:space="preserve">Apabila tingkat penggunaan jasa sebagaimana dimaksud pada ayat (1) sulit diukur maka tingkat penggunaan jasa dapat ditaksir berdasarkan rumus yang dibuat oleh Pemerintah Daerah. </w:t>
      </w:r>
    </w:p>
    <w:p w:rsidR="00521A4F" w:rsidRPr="005B51EF" w:rsidRDefault="00521A4F" w:rsidP="007341AC">
      <w:pPr>
        <w:pStyle w:val="BodyText"/>
        <w:numPr>
          <w:ilvl w:val="0"/>
          <w:numId w:val="54"/>
        </w:numPr>
        <w:tabs>
          <w:tab w:val="clear" w:pos="1620"/>
          <w:tab w:val="clear" w:pos="1980"/>
          <w:tab w:val="left" w:pos="1843"/>
        </w:tabs>
        <w:spacing w:before="120" w:line="300" w:lineRule="exact"/>
        <w:ind w:left="1843" w:hanging="425"/>
        <w:rPr>
          <w:rFonts w:ascii="Bookman Old Style" w:hAnsi="Bookman Old Style"/>
          <w:color w:val="000000" w:themeColor="text1"/>
        </w:rPr>
      </w:pPr>
      <w:r w:rsidRPr="005B51EF">
        <w:rPr>
          <w:rFonts w:ascii="Bookman Old Style" w:hAnsi="Bookman Old Style"/>
          <w:color w:val="000000" w:themeColor="text1"/>
        </w:rPr>
        <w:t>Rumus sebagaimana dimaksud pada ayat (3) harus mencerminkan beban yang dipikul oleh Pemerintah Daerah dalam menyelenggarakan jasa tersebut.</w:t>
      </w:r>
    </w:p>
    <w:p w:rsidR="00521A4F" w:rsidRPr="005B51EF" w:rsidRDefault="00521A4F" w:rsidP="007341AC">
      <w:pPr>
        <w:pStyle w:val="BodyText"/>
        <w:numPr>
          <w:ilvl w:val="0"/>
          <w:numId w:val="54"/>
        </w:numPr>
        <w:tabs>
          <w:tab w:val="clear" w:pos="1620"/>
          <w:tab w:val="clear" w:pos="1980"/>
          <w:tab w:val="left" w:pos="1843"/>
        </w:tabs>
        <w:spacing w:before="120" w:line="300" w:lineRule="exact"/>
        <w:ind w:left="1843" w:hanging="425"/>
        <w:rPr>
          <w:rFonts w:ascii="Bookman Old Style" w:hAnsi="Bookman Old Style"/>
          <w:color w:val="000000" w:themeColor="text1"/>
        </w:rPr>
      </w:pPr>
      <w:r w:rsidRPr="005B51EF">
        <w:rPr>
          <w:rFonts w:ascii="Bookman Old Style" w:hAnsi="Bookman Old Style"/>
          <w:color w:val="000000" w:themeColor="text1"/>
        </w:rPr>
        <w:t xml:space="preserve">Tarif Retribusi sebagaimana dimaksud pada ayat (1) adalah nilai rupiah atau persentase tertentu yang ditetapkan untuk menghitung besarnya Retribusi yang terutang. </w:t>
      </w:r>
    </w:p>
    <w:p w:rsidR="00521A4F" w:rsidRPr="005B51EF" w:rsidRDefault="00521A4F" w:rsidP="007341AC">
      <w:pPr>
        <w:pStyle w:val="BodyText"/>
        <w:numPr>
          <w:ilvl w:val="0"/>
          <w:numId w:val="54"/>
        </w:numPr>
        <w:tabs>
          <w:tab w:val="clear" w:pos="1620"/>
          <w:tab w:val="clear" w:pos="1980"/>
          <w:tab w:val="left" w:pos="1843"/>
        </w:tabs>
        <w:spacing w:before="120" w:line="300" w:lineRule="exact"/>
        <w:ind w:left="1843" w:hanging="425"/>
        <w:rPr>
          <w:rFonts w:ascii="Bookman Old Style" w:hAnsi="Bookman Old Style"/>
          <w:color w:val="000000" w:themeColor="text1"/>
        </w:rPr>
      </w:pPr>
      <w:r w:rsidRPr="005B51EF">
        <w:rPr>
          <w:rFonts w:ascii="Bookman Old Style" w:hAnsi="Bookman Old Style"/>
          <w:color w:val="000000" w:themeColor="text1"/>
        </w:rPr>
        <w:t>Tarif Retribusi sebagaimana dimaksud pada ayat (1) dapat ditentukan seragam atau bervariasi menurut golongan sesuai dengan prinsip dan sasaran penetapan tarif Retribusi.</w:t>
      </w:r>
    </w:p>
    <w:p w:rsidR="007341AC" w:rsidRDefault="007341AC" w:rsidP="007341AC">
      <w:pPr>
        <w:spacing w:before="240" w:line="300" w:lineRule="exact"/>
        <w:ind w:left="1418"/>
        <w:jc w:val="center"/>
        <w:rPr>
          <w:rFonts w:ascii="Bookman Old Style" w:hAnsi="Bookman Old Style"/>
          <w:color w:val="000000" w:themeColor="text1"/>
          <w:lang w:val="sv-SE"/>
        </w:rPr>
      </w:pPr>
    </w:p>
    <w:p w:rsidR="007341AC" w:rsidRDefault="007341AC" w:rsidP="007341AC">
      <w:pPr>
        <w:spacing w:before="240" w:line="300" w:lineRule="exact"/>
        <w:ind w:left="1418"/>
        <w:jc w:val="center"/>
        <w:rPr>
          <w:rFonts w:ascii="Bookman Old Style" w:hAnsi="Bookman Old Style"/>
          <w:color w:val="000000" w:themeColor="text1"/>
          <w:lang w:val="sv-SE"/>
        </w:rPr>
      </w:pPr>
    </w:p>
    <w:p w:rsidR="007341AC" w:rsidRDefault="007341AC" w:rsidP="007341AC">
      <w:pPr>
        <w:spacing w:before="240" w:line="300" w:lineRule="exact"/>
        <w:ind w:left="1418"/>
        <w:jc w:val="center"/>
        <w:rPr>
          <w:rFonts w:ascii="Bookman Old Style" w:hAnsi="Bookman Old Style"/>
          <w:color w:val="000000" w:themeColor="text1"/>
          <w:lang w:val="sv-SE"/>
        </w:rPr>
      </w:pPr>
    </w:p>
    <w:p w:rsidR="003E44E0" w:rsidRPr="005B51EF" w:rsidRDefault="003E44E0" w:rsidP="00440AE1">
      <w:pPr>
        <w:spacing w:before="320" w:line="320" w:lineRule="exact"/>
        <w:ind w:left="1418"/>
        <w:jc w:val="center"/>
        <w:rPr>
          <w:rFonts w:ascii="Bookman Old Style" w:hAnsi="Bookman Old Style"/>
          <w:color w:val="000000" w:themeColor="text1"/>
        </w:rPr>
      </w:pPr>
      <w:r w:rsidRPr="007341AC">
        <w:rPr>
          <w:rFonts w:ascii="Bookman Old Style" w:hAnsi="Bookman Old Style"/>
          <w:color w:val="000000" w:themeColor="text1"/>
          <w:lang w:val="sv-SE"/>
        </w:rPr>
        <w:lastRenderedPageBreak/>
        <w:t>Bagian</w:t>
      </w:r>
      <w:r w:rsidR="00440AE1">
        <w:rPr>
          <w:rFonts w:ascii="Bookman Old Style" w:hAnsi="Bookman Old Style"/>
          <w:color w:val="000000" w:themeColor="text1"/>
        </w:rPr>
        <w:t xml:space="preserve"> Kedua</w:t>
      </w:r>
    </w:p>
    <w:p w:rsidR="003E44E0" w:rsidRPr="005B51EF" w:rsidRDefault="003E44E0" w:rsidP="00440AE1">
      <w:pPr>
        <w:pStyle w:val="BodyText"/>
        <w:tabs>
          <w:tab w:val="clear" w:pos="1620"/>
          <w:tab w:val="left" w:pos="1260"/>
        </w:tabs>
        <w:spacing w:line="320" w:lineRule="exact"/>
        <w:ind w:left="1440"/>
        <w:jc w:val="center"/>
        <w:rPr>
          <w:rFonts w:ascii="Bookman Old Style" w:hAnsi="Bookman Old Style"/>
          <w:color w:val="000000" w:themeColor="text1"/>
        </w:rPr>
      </w:pPr>
      <w:r w:rsidRPr="005B51EF">
        <w:rPr>
          <w:rFonts w:ascii="Bookman Old Style" w:hAnsi="Bookman Old Style"/>
          <w:color w:val="000000" w:themeColor="text1"/>
        </w:rPr>
        <w:t xml:space="preserve">Prinsip dan Sasaran Penetapan Tarif Retribusi </w:t>
      </w:r>
    </w:p>
    <w:p w:rsidR="003E44E0" w:rsidRPr="005B51EF" w:rsidRDefault="003E44E0" w:rsidP="00440AE1">
      <w:pPr>
        <w:spacing w:before="240" w:line="320" w:lineRule="exact"/>
        <w:ind w:left="1418"/>
        <w:jc w:val="center"/>
        <w:rPr>
          <w:rFonts w:ascii="Bookman Old Style" w:hAnsi="Bookman Old Style"/>
          <w:color w:val="000000" w:themeColor="text1"/>
        </w:rPr>
      </w:pPr>
      <w:r w:rsidRPr="005B51EF">
        <w:rPr>
          <w:rFonts w:ascii="Bookman Old Style" w:hAnsi="Bookman Old Style"/>
          <w:color w:val="000000" w:themeColor="text1"/>
          <w:lang w:val="sv-SE"/>
        </w:rPr>
        <w:t>Pasal</w:t>
      </w:r>
      <w:r w:rsidRPr="005B51EF">
        <w:rPr>
          <w:rFonts w:ascii="Bookman Old Style" w:hAnsi="Bookman Old Style"/>
          <w:color w:val="000000" w:themeColor="text1"/>
        </w:rPr>
        <w:t xml:space="preserve"> </w:t>
      </w:r>
      <w:r w:rsidR="009A3837" w:rsidRPr="005B51EF">
        <w:rPr>
          <w:rFonts w:ascii="Bookman Old Style" w:hAnsi="Bookman Old Style"/>
          <w:color w:val="000000" w:themeColor="text1"/>
        </w:rPr>
        <w:t>40</w:t>
      </w:r>
    </w:p>
    <w:p w:rsidR="003E32A6" w:rsidRPr="005B51EF" w:rsidRDefault="003E32A6" w:rsidP="00440AE1">
      <w:pPr>
        <w:pStyle w:val="BodyText"/>
        <w:numPr>
          <w:ilvl w:val="0"/>
          <w:numId w:val="55"/>
        </w:numPr>
        <w:tabs>
          <w:tab w:val="clear" w:pos="1620"/>
          <w:tab w:val="clear" w:pos="1980"/>
        </w:tabs>
        <w:spacing w:before="120" w:line="320" w:lineRule="exact"/>
        <w:ind w:left="1843" w:hanging="425"/>
        <w:rPr>
          <w:rFonts w:ascii="Bookman Old Style" w:hAnsi="Bookman Old Style"/>
          <w:color w:val="000000" w:themeColor="text1"/>
        </w:rPr>
      </w:pPr>
      <w:r w:rsidRPr="005B51EF">
        <w:rPr>
          <w:rFonts w:ascii="Bookman Old Style" w:hAnsi="Bookman Old Style"/>
          <w:color w:val="000000" w:themeColor="text1"/>
        </w:rPr>
        <w:t xml:space="preserve">Prinsip dan sasaran dalam penetapan tarif Retribusi Perizinan Tertentu didasarkan pada tujuan untuk menutup sebagian atau seluruh biaya penyelenggaraan pemberian izin yang bersangkutan. </w:t>
      </w:r>
    </w:p>
    <w:p w:rsidR="003E32A6" w:rsidRPr="005B51EF" w:rsidRDefault="003E32A6" w:rsidP="00440AE1">
      <w:pPr>
        <w:pStyle w:val="BodyText"/>
        <w:numPr>
          <w:ilvl w:val="0"/>
          <w:numId w:val="55"/>
        </w:numPr>
        <w:tabs>
          <w:tab w:val="clear" w:pos="1620"/>
          <w:tab w:val="clear" w:pos="1980"/>
        </w:tabs>
        <w:spacing w:before="120" w:line="320" w:lineRule="exact"/>
        <w:ind w:left="1843" w:hanging="425"/>
        <w:rPr>
          <w:rFonts w:ascii="Bookman Old Style" w:hAnsi="Bookman Old Style"/>
          <w:color w:val="000000" w:themeColor="text1"/>
        </w:rPr>
      </w:pPr>
      <w:r w:rsidRPr="005B51EF">
        <w:rPr>
          <w:rFonts w:ascii="Bookman Old Style" w:hAnsi="Bookman Old Style"/>
          <w:color w:val="000000" w:themeColor="text1"/>
        </w:rPr>
        <w:t>Biaya penyelenggaraan pemberian izin sebagaimana dimaksud pada ayat (1) meliputi penerbitan dokumen izin, pengawasan di lapangan, penegakan hukum, penatausahaan, dan biaya dampak negatif dari pemberian izin tersebut.</w:t>
      </w:r>
    </w:p>
    <w:p w:rsidR="004604F6" w:rsidRPr="005B51EF" w:rsidRDefault="004604F6" w:rsidP="00440AE1">
      <w:pPr>
        <w:pStyle w:val="BodyText"/>
        <w:tabs>
          <w:tab w:val="clear" w:pos="1620"/>
          <w:tab w:val="left" w:pos="1260"/>
        </w:tabs>
        <w:spacing w:before="360" w:line="320" w:lineRule="exact"/>
        <w:ind w:left="1440"/>
        <w:jc w:val="center"/>
        <w:rPr>
          <w:rFonts w:ascii="Bookman Old Style" w:hAnsi="Bookman Old Style"/>
          <w:color w:val="000000" w:themeColor="text1"/>
          <w:lang w:val="en-ID"/>
        </w:rPr>
      </w:pPr>
      <w:r w:rsidRPr="005B51EF">
        <w:rPr>
          <w:rFonts w:ascii="Bookman Old Style" w:hAnsi="Bookman Old Style"/>
          <w:color w:val="000000" w:themeColor="text1"/>
          <w:lang w:val="id-ID"/>
        </w:rPr>
        <w:t>BAB VII</w:t>
      </w:r>
      <w:r w:rsidR="00035236" w:rsidRPr="005B51EF">
        <w:rPr>
          <w:rFonts w:ascii="Bookman Old Style" w:hAnsi="Bookman Old Style"/>
          <w:color w:val="000000" w:themeColor="text1"/>
          <w:lang w:val="en-ID"/>
        </w:rPr>
        <w:t>I</w:t>
      </w:r>
    </w:p>
    <w:p w:rsidR="004A56FF" w:rsidRPr="005B51EF" w:rsidRDefault="004A56FF" w:rsidP="00440AE1">
      <w:pPr>
        <w:pStyle w:val="BodyText"/>
        <w:tabs>
          <w:tab w:val="clear" w:pos="1620"/>
          <w:tab w:val="left" w:pos="1260"/>
        </w:tabs>
        <w:spacing w:line="320" w:lineRule="exact"/>
        <w:ind w:left="1440"/>
        <w:jc w:val="center"/>
        <w:rPr>
          <w:rFonts w:ascii="Bookman Old Style" w:hAnsi="Bookman Old Style"/>
          <w:color w:val="000000" w:themeColor="text1"/>
        </w:rPr>
      </w:pPr>
      <w:r w:rsidRPr="005B51EF">
        <w:rPr>
          <w:rFonts w:ascii="Bookman Old Style" w:hAnsi="Bookman Old Style"/>
          <w:color w:val="000000" w:themeColor="text1"/>
          <w:lang w:val="id-ID"/>
        </w:rPr>
        <w:t>KETENTUAN</w:t>
      </w:r>
      <w:r w:rsidRPr="005B51EF">
        <w:rPr>
          <w:rFonts w:ascii="Bookman Old Style" w:hAnsi="Bookman Old Style"/>
          <w:color w:val="000000" w:themeColor="text1"/>
        </w:rPr>
        <w:t xml:space="preserve"> LAIN-LAIN</w:t>
      </w:r>
    </w:p>
    <w:p w:rsidR="009F2D65" w:rsidRPr="005B51EF" w:rsidRDefault="009A3837" w:rsidP="00440AE1">
      <w:pPr>
        <w:spacing w:before="240" w:line="320" w:lineRule="exact"/>
        <w:ind w:left="1418"/>
        <w:jc w:val="center"/>
        <w:rPr>
          <w:rFonts w:ascii="Bookman Old Style" w:hAnsi="Bookman Old Style"/>
          <w:color w:val="000000" w:themeColor="text1"/>
        </w:rPr>
      </w:pPr>
      <w:r w:rsidRPr="005B51EF">
        <w:rPr>
          <w:rFonts w:ascii="Bookman Old Style" w:hAnsi="Bookman Old Style"/>
          <w:color w:val="000000" w:themeColor="text1"/>
          <w:lang w:val="sv-SE"/>
        </w:rPr>
        <w:t>Pasal</w:t>
      </w:r>
      <w:r w:rsidRPr="005B51EF">
        <w:rPr>
          <w:rFonts w:ascii="Bookman Old Style" w:hAnsi="Bookman Old Style"/>
          <w:color w:val="000000" w:themeColor="text1"/>
        </w:rPr>
        <w:t xml:space="preserve"> 4</w:t>
      </w:r>
      <w:r w:rsidR="00036334">
        <w:rPr>
          <w:rFonts w:ascii="Bookman Old Style" w:hAnsi="Bookman Old Style"/>
          <w:color w:val="000000" w:themeColor="text1"/>
        </w:rPr>
        <w:t>1</w:t>
      </w:r>
    </w:p>
    <w:p w:rsidR="004A56FF" w:rsidRDefault="004A56FF" w:rsidP="00440AE1">
      <w:pPr>
        <w:pStyle w:val="ListParagraph"/>
        <w:numPr>
          <w:ilvl w:val="0"/>
          <w:numId w:val="40"/>
        </w:numPr>
        <w:tabs>
          <w:tab w:val="left" w:pos="1843"/>
        </w:tabs>
        <w:spacing w:before="120" w:after="0" w:line="320" w:lineRule="exact"/>
        <w:ind w:left="1843" w:hanging="425"/>
        <w:contextualSpacing w:val="0"/>
        <w:jc w:val="both"/>
        <w:rPr>
          <w:rFonts w:ascii="Bookman Old Style" w:hAnsi="Bookman Old Style"/>
          <w:color w:val="000000" w:themeColor="text1"/>
          <w:sz w:val="24"/>
          <w:szCs w:val="24"/>
        </w:rPr>
      </w:pPr>
      <w:r w:rsidRPr="005B51EF">
        <w:rPr>
          <w:rFonts w:ascii="Bookman Old Style" w:hAnsi="Bookman Old Style"/>
          <w:color w:val="000000" w:themeColor="text1"/>
          <w:sz w:val="24"/>
          <w:szCs w:val="24"/>
        </w:rPr>
        <w:t>Pengadaan semua sarana pemungutan retribusi berupa SKRD, SKRDLB, STRD dan Dokumen yang dipersamakan dan/atau dengan sistem komputerisasi dilaksanakan sesuai dengan ketentuan peraturan perundang-undangan.</w:t>
      </w:r>
    </w:p>
    <w:p w:rsidR="004641B3" w:rsidRPr="004641B3" w:rsidRDefault="004641B3" w:rsidP="00440AE1">
      <w:pPr>
        <w:pStyle w:val="ListParagraph"/>
        <w:numPr>
          <w:ilvl w:val="0"/>
          <w:numId w:val="40"/>
        </w:numPr>
        <w:tabs>
          <w:tab w:val="left" w:pos="1843"/>
        </w:tabs>
        <w:spacing w:before="120" w:after="0" w:line="320" w:lineRule="exact"/>
        <w:ind w:left="1843" w:hanging="425"/>
        <w:contextualSpacing w:val="0"/>
        <w:jc w:val="both"/>
        <w:rPr>
          <w:rFonts w:ascii="Bookman Old Style" w:hAnsi="Bookman Old Style"/>
          <w:color w:val="000000" w:themeColor="text1"/>
          <w:sz w:val="24"/>
          <w:szCs w:val="24"/>
        </w:rPr>
      </w:pPr>
      <w:r w:rsidRPr="004641B3">
        <w:rPr>
          <w:rFonts w:ascii="Bookman Old Style" w:hAnsi="Bookman Old Style"/>
          <w:color w:val="000000" w:themeColor="text1"/>
          <w:sz w:val="24"/>
          <w:szCs w:val="24"/>
        </w:rPr>
        <w:t>Dalam hal penerimaan pembayaran retribusi melalui Bank Penerima belum dilaksanakan, penerimaan pembayaran retribusi dapat dilaksanakan melalui Kas Daerah BPKAD.</w:t>
      </w:r>
    </w:p>
    <w:p w:rsidR="004A56FF" w:rsidRPr="005B51EF" w:rsidRDefault="004A56FF" w:rsidP="00440AE1">
      <w:pPr>
        <w:pStyle w:val="ListParagraph"/>
        <w:numPr>
          <w:ilvl w:val="0"/>
          <w:numId w:val="40"/>
        </w:numPr>
        <w:tabs>
          <w:tab w:val="left" w:pos="1843"/>
        </w:tabs>
        <w:spacing w:before="120" w:after="0" w:line="320" w:lineRule="exact"/>
        <w:ind w:left="1843" w:hanging="425"/>
        <w:contextualSpacing w:val="0"/>
        <w:jc w:val="both"/>
        <w:rPr>
          <w:rFonts w:ascii="Bookman Old Style" w:hAnsi="Bookman Old Style"/>
          <w:color w:val="000000" w:themeColor="text1"/>
          <w:sz w:val="24"/>
          <w:szCs w:val="24"/>
          <w:lang w:val="id-ID"/>
        </w:rPr>
      </w:pPr>
      <w:r w:rsidRPr="005B51EF">
        <w:rPr>
          <w:rFonts w:ascii="Bookman Old Style" w:hAnsi="Bookman Old Style"/>
          <w:color w:val="000000" w:themeColor="text1"/>
          <w:sz w:val="24"/>
          <w:szCs w:val="24"/>
        </w:rPr>
        <w:t>Pengendalian terhadap sarana pe</w:t>
      </w:r>
      <w:r w:rsidR="007341AC">
        <w:rPr>
          <w:rFonts w:ascii="Bookman Old Style" w:hAnsi="Bookman Old Style"/>
          <w:color w:val="000000" w:themeColor="text1"/>
          <w:sz w:val="24"/>
          <w:szCs w:val="24"/>
        </w:rPr>
        <w:t>m</w:t>
      </w:r>
      <w:r w:rsidRPr="005B51EF">
        <w:rPr>
          <w:rFonts w:ascii="Bookman Old Style" w:hAnsi="Bookman Old Style"/>
          <w:color w:val="000000" w:themeColor="text1"/>
          <w:sz w:val="24"/>
          <w:szCs w:val="24"/>
        </w:rPr>
        <w:t>ungutan retribusi berupa SKRD, SKRDLB, STRD dan dokumen yang dipersamakan dan/atau dengan sistem komputerisasi dilaksanakan sesuai dengan ketentuan peraturan perundang-undangan</w:t>
      </w:r>
      <w:r w:rsidR="004641B3">
        <w:rPr>
          <w:rFonts w:ascii="Bookman Old Style" w:hAnsi="Bookman Old Style"/>
          <w:color w:val="000000" w:themeColor="text1"/>
          <w:sz w:val="24"/>
          <w:szCs w:val="24"/>
        </w:rPr>
        <w:t>.</w:t>
      </w:r>
    </w:p>
    <w:p w:rsidR="001B5397" w:rsidRPr="005B51EF" w:rsidRDefault="00695E00" w:rsidP="00440AE1">
      <w:pPr>
        <w:pStyle w:val="BodyText"/>
        <w:tabs>
          <w:tab w:val="clear" w:pos="1620"/>
          <w:tab w:val="left" w:pos="1260"/>
        </w:tabs>
        <w:spacing w:before="360" w:line="320" w:lineRule="exact"/>
        <w:ind w:left="1440"/>
        <w:jc w:val="center"/>
        <w:rPr>
          <w:rFonts w:ascii="Bookman Old Style" w:hAnsi="Bookman Old Style"/>
          <w:color w:val="000000" w:themeColor="text1"/>
        </w:rPr>
      </w:pPr>
      <w:r w:rsidRPr="005B51EF">
        <w:rPr>
          <w:rFonts w:ascii="Bookman Old Style" w:hAnsi="Bookman Old Style"/>
          <w:color w:val="000000" w:themeColor="text1"/>
          <w:lang w:val="id-ID"/>
        </w:rPr>
        <w:t xml:space="preserve">BAB </w:t>
      </w:r>
      <w:r w:rsidR="00AC28D8">
        <w:rPr>
          <w:rFonts w:ascii="Bookman Old Style" w:hAnsi="Bookman Old Style"/>
          <w:color w:val="000000" w:themeColor="text1"/>
        </w:rPr>
        <w:t>I</w:t>
      </w:r>
      <w:r w:rsidRPr="005B51EF">
        <w:rPr>
          <w:rFonts w:ascii="Bookman Old Style" w:hAnsi="Bookman Old Style"/>
          <w:color w:val="000000" w:themeColor="text1"/>
          <w:lang w:val="id-ID"/>
        </w:rPr>
        <w:t>X</w:t>
      </w:r>
    </w:p>
    <w:p w:rsidR="00D45BB1" w:rsidRPr="005B51EF" w:rsidRDefault="002D7312" w:rsidP="00440AE1">
      <w:pPr>
        <w:spacing w:line="320" w:lineRule="exact"/>
        <w:ind w:left="1797" w:hanging="357"/>
        <w:jc w:val="center"/>
        <w:rPr>
          <w:rFonts w:ascii="Bookman Old Style" w:hAnsi="Bookman Old Style"/>
          <w:color w:val="000000" w:themeColor="text1"/>
          <w:lang w:val="id-ID"/>
        </w:rPr>
      </w:pPr>
      <w:r w:rsidRPr="005B51EF">
        <w:rPr>
          <w:rFonts w:ascii="Bookman Old Style" w:hAnsi="Bookman Old Style"/>
          <w:color w:val="000000" w:themeColor="text1"/>
          <w:lang w:val="id-ID"/>
        </w:rPr>
        <w:t>KETENTUAN PENUTUP</w:t>
      </w:r>
    </w:p>
    <w:p w:rsidR="00584FC2" w:rsidRPr="00036334" w:rsidRDefault="00541E3C" w:rsidP="00440AE1">
      <w:pPr>
        <w:spacing w:before="200" w:line="320" w:lineRule="exact"/>
        <w:ind w:left="1418"/>
        <w:jc w:val="center"/>
        <w:rPr>
          <w:rFonts w:ascii="Bookman Old Style" w:hAnsi="Bookman Old Style"/>
          <w:color w:val="000000" w:themeColor="text1"/>
        </w:rPr>
      </w:pPr>
      <w:r w:rsidRPr="005B51EF">
        <w:rPr>
          <w:rFonts w:ascii="Bookman Old Style" w:hAnsi="Bookman Old Style"/>
          <w:color w:val="000000" w:themeColor="text1"/>
          <w:lang w:val="sv-SE"/>
        </w:rPr>
        <w:t>Pasal</w:t>
      </w:r>
      <w:r w:rsidR="00753089" w:rsidRPr="005B51EF">
        <w:rPr>
          <w:rFonts w:ascii="Bookman Old Style" w:hAnsi="Bookman Old Style"/>
          <w:color w:val="000000" w:themeColor="text1"/>
          <w:lang w:val="id-ID"/>
        </w:rPr>
        <w:t xml:space="preserve"> </w:t>
      </w:r>
      <w:r w:rsidR="009A3837" w:rsidRPr="005B51EF">
        <w:rPr>
          <w:rFonts w:ascii="Bookman Old Style" w:hAnsi="Bookman Old Style"/>
          <w:color w:val="000000" w:themeColor="text1"/>
          <w:lang w:val="id-ID"/>
        </w:rPr>
        <w:t>4</w:t>
      </w:r>
      <w:r w:rsidR="00036334">
        <w:rPr>
          <w:rFonts w:ascii="Bookman Old Style" w:hAnsi="Bookman Old Style"/>
          <w:color w:val="000000" w:themeColor="text1"/>
        </w:rPr>
        <w:t>2</w:t>
      </w:r>
    </w:p>
    <w:p w:rsidR="00036334" w:rsidRDefault="00DF2ABF" w:rsidP="00440AE1">
      <w:pPr>
        <w:pStyle w:val="BodyText"/>
        <w:tabs>
          <w:tab w:val="clear" w:pos="1620"/>
          <w:tab w:val="clear" w:pos="1980"/>
        </w:tabs>
        <w:spacing w:before="120" w:line="320" w:lineRule="exact"/>
        <w:ind w:left="1440"/>
        <w:rPr>
          <w:rFonts w:ascii="Bookman Old Style" w:hAnsi="Bookman Old Style"/>
          <w:color w:val="000000" w:themeColor="text1"/>
        </w:rPr>
      </w:pPr>
      <w:r w:rsidRPr="005B51EF">
        <w:rPr>
          <w:rFonts w:ascii="Bookman Old Style" w:hAnsi="Bookman Old Style"/>
          <w:color w:val="000000" w:themeColor="text1"/>
          <w:lang w:val="id-ID"/>
        </w:rPr>
        <w:t>Pada saat Peraturan Gubernur ini mulai berlaku</w:t>
      </w:r>
      <w:r w:rsidR="00036334">
        <w:rPr>
          <w:rFonts w:ascii="Bookman Old Style" w:hAnsi="Bookman Old Style"/>
          <w:color w:val="000000" w:themeColor="text1"/>
        </w:rPr>
        <w:t>:</w:t>
      </w:r>
    </w:p>
    <w:p w:rsidR="00036334" w:rsidRDefault="005B51EF" w:rsidP="00440AE1">
      <w:pPr>
        <w:pStyle w:val="BodyText"/>
        <w:numPr>
          <w:ilvl w:val="1"/>
          <w:numId w:val="64"/>
        </w:numPr>
        <w:tabs>
          <w:tab w:val="clear" w:pos="1620"/>
          <w:tab w:val="clear" w:pos="1980"/>
        </w:tabs>
        <w:spacing w:before="120" w:line="320" w:lineRule="exact"/>
        <w:ind w:left="1797" w:hanging="357"/>
        <w:rPr>
          <w:rFonts w:ascii="Bookman Old Style" w:hAnsi="Bookman Old Style"/>
          <w:color w:val="000000" w:themeColor="text1"/>
        </w:rPr>
      </w:pPr>
      <w:r w:rsidRPr="005B51EF">
        <w:rPr>
          <w:rFonts w:ascii="Bookman Old Style" w:hAnsi="Bookman Old Style"/>
          <w:color w:val="000000" w:themeColor="text1"/>
        </w:rPr>
        <w:t xml:space="preserve">Peraturan Gubernur Nomor 20 Tahun 2011 tentang </w:t>
      </w:r>
      <w:r w:rsidR="00ED1A39">
        <w:rPr>
          <w:rFonts w:ascii="Bookman Old Style" w:hAnsi="Bookman Old Style"/>
          <w:color w:val="000000" w:themeColor="text1"/>
        </w:rPr>
        <w:t>Petunjuk Pelaksanaan</w:t>
      </w:r>
      <w:r w:rsidRPr="005B51EF">
        <w:rPr>
          <w:rFonts w:ascii="Bookman Old Style" w:hAnsi="Bookman Old Style"/>
          <w:color w:val="000000" w:themeColor="text1"/>
        </w:rPr>
        <w:t xml:space="preserve"> Peraturan Daerah Nomor 3 Tahun 2011 tentang Ret</w:t>
      </w:r>
      <w:r w:rsidR="00ED1A39">
        <w:rPr>
          <w:rFonts w:ascii="Bookman Old Style" w:hAnsi="Bookman Old Style"/>
          <w:color w:val="000000" w:themeColor="text1"/>
        </w:rPr>
        <w:t>r</w:t>
      </w:r>
      <w:r w:rsidRPr="005B51EF">
        <w:rPr>
          <w:rFonts w:ascii="Bookman Old Style" w:hAnsi="Bookman Old Style"/>
          <w:color w:val="000000" w:themeColor="text1"/>
        </w:rPr>
        <w:t xml:space="preserve">ibusi </w:t>
      </w:r>
      <w:r w:rsidR="00970B87">
        <w:rPr>
          <w:rFonts w:ascii="Bookman Old Style" w:hAnsi="Bookman Old Style"/>
          <w:color w:val="000000" w:themeColor="text1"/>
        </w:rPr>
        <w:t>Izin Trayek</w:t>
      </w:r>
      <w:r w:rsidRPr="005B51EF">
        <w:rPr>
          <w:rFonts w:ascii="Bookman Old Style" w:hAnsi="Bookman Old Style"/>
          <w:color w:val="000000" w:themeColor="text1"/>
          <w:lang w:val="id-ID"/>
        </w:rPr>
        <w:t xml:space="preserve"> </w:t>
      </w:r>
      <w:r w:rsidRPr="005B51EF">
        <w:rPr>
          <w:rFonts w:ascii="Bookman Old Style" w:hAnsi="Bookman Old Style"/>
          <w:color w:val="000000" w:themeColor="text1"/>
        </w:rPr>
        <w:t>(Berita Daerah Provinsi Nusa Tenggara Barat Tahun 2011 Nomor 20)</w:t>
      </w:r>
      <w:r w:rsidR="00036334">
        <w:rPr>
          <w:rFonts w:ascii="Bookman Old Style" w:hAnsi="Bookman Old Style"/>
          <w:color w:val="000000" w:themeColor="text1"/>
        </w:rPr>
        <w:t>;</w:t>
      </w:r>
    </w:p>
    <w:p w:rsidR="00ED1A39" w:rsidRDefault="00ED1A39" w:rsidP="00440AE1">
      <w:pPr>
        <w:pStyle w:val="BodyText"/>
        <w:numPr>
          <w:ilvl w:val="1"/>
          <w:numId w:val="64"/>
        </w:numPr>
        <w:tabs>
          <w:tab w:val="clear" w:pos="1620"/>
          <w:tab w:val="clear" w:pos="1980"/>
        </w:tabs>
        <w:spacing w:before="120" w:line="320" w:lineRule="exact"/>
        <w:ind w:left="1797" w:hanging="357"/>
        <w:rPr>
          <w:rFonts w:ascii="Bookman Old Style" w:hAnsi="Bookman Old Style"/>
          <w:color w:val="000000" w:themeColor="text1"/>
        </w:rPr>
      </w:pPr>
      <w:r w:rsidRPr="005B51EF">
        <w:rPr>
          <w:rFonts w:ascii="Bookman Old Style" w:hAnsi="Bookman Old Style"/>
          <w:color w:val="000000" w:themeColor="text1"/>
        </w:rPr>
        <w:t xml:space="preserve">Peraturan Gubernur Nomor </w:t>
      </w:r>
      <w:r>
        <w:rPr>
          <w:rFonts w:ascii="Bookman Old Style" w:hAnsi="Bookman Old Style"/>
          <w:color w:val="000000" w:themeColor="text1"/>
        </w:rPr>
        <w:t>62</w:t>
      </w:r>
      <w:r w:rsidRPr="005B51EF">
        <w:rPr>
          <w:rFonts w:ascii="Bookman Old Style" w:hAnsi="Bookman Old Style"/>
          <w:color w:val="000000" w:themeColor="text1"/>
        </w:rPr>
        <w:t xml:space="preserve"> Tahun 201</w:t>
      </w:r>
      <w:r>
        <w:rPr>
          <w:rFonts w:ascii="Bookman Old Style" w:hAnsi="Bookman Old Style"/>
          <w:color w:val="000000" w:themeColor="text1"/>
        </w:rPr>
        <w:t>7</w:t>
      </w:r>
      <w:r w:rsidRPr="005B51EF">
        <w:rPr>
          <w:rFonts w:ascii="Bookman Old Style" w:hAnsi="Bookman Old Style"/>
          <w:color w:val="000000" w:themeColor="text1"/>
        </w:rPr>
        <w:t xml:space="preserve"> tentang </w:t>
      </w:r>
      <w:r>
        <w:rPr>
          <w:rFonts w:ascii="Bookman Old Style" w:hAnsi="Bookman Old Style"/>
          <w:color w:val="000000" w:themeColor="text1"/>
        </w:rPr>
        <w:t>Tata Cara Pemungutan Retribusi Perpanjangan Ijin Memperkerjakan Tenaga Kerja Asing</w:t>
      </w:r>
      <w:r w:rsidRPr="005B51EF">
        <w:rPr>
          <w:rFonts w:ascii="Bookman Old Style" w:hAnsi="Bookman Old Style"/>
          <w:color w:val="000000" w:themeColor="text1"/>
          <w:lang w:val="id-ID"/>
        </w:rPr>
        <w:t xml:space="preserve"> </w:t>
      </w:r>
      <w:r w:rsidRPr="005B51EF">
        <w:rPr>
          <w:rFonts w:ascii="Bookman Old Style" w:hAnsi="Bookman Old Style"/>
          <w:color w:val="000000" w:themeColor="text1"/>
        </w:rPr>
        <w:t>(Berita Daerah Provinsi Nusa Tenggara Barat Tahun 201</w:t>
      </w:r>
      <w:r>
        <w:rPr>
          <w:rFonts w:ascii="Bookman Old Style" w:hAnsi="Bookman Old Style"/>
          <w:color w:val="000000" w:themeColor="text1"/>
        </w:rPr>
        <w:t>7</w:t>
      </w:r>
      <w:r w:rsidRPr="005B51EF">
        <w:rPr>
          <w:rFonts w:ascii="Bookman Old Style" w:hAnsi="Bookman Old Style"/>
          <w:color w:val="000000" w:themeColor="text1"/>
        </w:rPr>
        <w:t xml:space="preserve"> Nomor </w:t>
      </w:r>
      <w:r>
        <w:rPr>
          <w:rFonts w:ascii="Bookman Old Style" w:hAnsi="Bookman Old Style"/>
          <w:color w:val="000000" w:themeColor="text1"/>
        </w:rPr>
        <w:t>62</w:t>
      </w:r>
      <w:r w:rsidRPr="005B51EF">
        <w:rPr>
          <w:rFonts w:ascii="Bookman Old Style" w:hAnsi="Bookman Old Style"/>
          <w:color w:val="000000" w:themeColor="text1"/>
        </w:rPr>
        <w:t>)</w:t>
      </w:r>
    </w:p>
    <w:p w:rsidR="00D45BB1" w:rsidRPr="005B51EF" w:rsidRDefault="00DF2ABF" w:rsidP="00440AE1">
      <w:pPr>
        <w:pStyle w:val="BodyText"/>
        <w:tabs>
          <w:tab w:val="clear" w:pos="1620"/>
          <w:tab w:val="clear" w:pos="1980"/>
        </w:tabs>
        <w:spacing w:before="120" w:line="320" w:lineRule="exact"/>
        <w:ind w:left="1440"/>
        <w:rPr>
          <w:rFonts w:ascii="Bookman Old Style" w:hAnsi="Bookman Old Style"/>
          <w:color w:val="000000" w:themeColor="text1"/>
          <w:lang w:val="id-ID"/>
        </w:rPr>
      </w:pPr>
      <w:r w:rsidRPr="005B51EF">
        <w:rPr>
          <w:rFonts w:ascii="Bookman Old Style" w:hAnsi="Bookman Old Style"/>
          <w:color w:val="000000" w:themeColor="text1"/>
          <w:lang w:val="id-ID"/>
        </w:rPr>
        <w:t xml:space="preserve">dicabut dan dinyatakan tidak berlaku. </w:t>
      </w:r>
      <w:r w:rsidR="00593608" w:rsidRPr="005B51EF">
        <w:rPr>
          <w:rFonts w:ascii="Bookman Old Style" w:hAnsi="Bookman Old Style"/>
          <w:color w:val="000000" w:themeColor="text1"/>
          <w:lang w:val="id-ID"/>
        </w:rPr>
        <w:t xml:space="preserve"> </w:t>
      </w:r>
    </w:p>
    <w:p w:rsidR="007341AC" w:rsidRDefault="007341AC">
      <w:pPr>
        <w:rPr>
          <w:rFonts w:ascii="Bookman Old Style" w:hAnsi="Bookman Old Style"/>
          <w:color w:val="000000" w:themeColor="text1"/>
          <w:lang w:val="id-ID"/>
        </w:rPr>
      </w:pPr>
      <w:r>
        <w:rPr>
          <w:rFonts w:ascii="Bookman Old Style" w:hAnsi="Bookman Old Style"/>
          <w:color w:val="000000" w:themeColor="text1"/>
          <w:lang w:val="id-ID"/>
        </w:rPr>
        <w:br w:type="page"/>
      </w:r>
    </w:p>
    <w:p w:rsidR="00422EF5" w:rsidRPr="005B51EF" w:rsidRDefault="00320EFE" w:rsidP="00ED1A39">
      <w:pPr>
        <w:spacing w:before="200" w:line="280" w:lineRule="exact"/>
        <w:ind w:left="1418"/>
        <w:jc w:val="center"/>
        <w:rPr>
          <w:rFonts w:ascii="Bookman Old Style" w:hAnsi="Bookman Old Style"/>
          <w:color w:val="000000" w:themeColor="text1"/>
        </w:rPr>
      </w:pPr>
      <w:r w:rsidRPr="005B51EF">
        <w:rPr>
          <w:rFonts w:ascii="Bookman Old Style" w:hAnsi="Bookman Old Style"/>
          <w:color w:val="000000" w:themeColor="text1"/>
          <w:lang w:val="id-ID"/>
        </w:rPr>
        <w:lastRenderedPageBreak/>
        <w:t xml:space="preserve">Pasal </w:t>
      </w:r>
      <w:r w:rsidR="009A3837" w:rsidRPr="005B51EF">
        <w:rPr>
          <w:rFonts w:ascii="Bookman Old Style" w:hAnsi="Bookman Old Style"/>
          <w:color w:val="000000" w:themeColor="text1"/>
        </w:rPr>
        <w:t>4</w:t>
      </w:r>
      <w:r w:rsidR="00036334">
        <w:rPr>
          <w:rFonts w:ascii="Bookman Old Style" w:hAnsi="Bookman Old Style"/>
          <w:color w:val="000000" w:themeColor="text1"/>
        </w:rPr>
        <w:t>3</w:t>
      </w:r>
    </w:p>
    <w:p w:rsidR="00422EF5" w:rsidRPr="005B51EF" w:rsidRDefault="00573692" w:rsidP="00ED1A39">
      <w:pPr>
        <w:pStyle w:val="BodyText"/>
        <w:tabs>
          <w:tab w:val="clear" w:pos="1620"/>
          <w:tab w:val="clear" w:pos="1980"/>
        </w:tabs>
        <w:spacing w:before="60" w:line="280" w:lineRule="exact"/>
        <w:ind w:left="1440"/>
        <w:rPr>
          <w:rFonts w:ascii="Bookman Old Style" w:hAnsi="Bookman Old Style"/>
          <w:color w:val="000000" w:themeColor="text1"/>
          <w:lang w:val="id-ID"/>
        </w:rPr>
      </w:pPr>
      <w:r w:rsidRPr="005B51EF">
        <w:rPr>
          <w:rFonts w:ascii="Bookman Old Style" w:hAnsi="Bookman Old Style"/>
          <w:color w:val="000000" w:themeColor="text1"/>
          <w:lang w:val="id-ID"/>
        </w:rPr>
        <w:t>Peraturan Gubernur</w:t>
      </w:r>
      <w:r w:rsidR="00593608" w:rsidRPr="005B51EF">
        <w:rPr>
          <w:rFonts w:ascii="Bookman Old Style" w:hAnsi="Bookman Old Style"/>
          <w:color w:val="000000" w:themeColor="text1"/>
          <w:lang w:val="id-ID"/>
        </w:rPr>
        <w:t xml:space="preserve"> ini mulai berlaku pada tanggal diundangkan.</w:t>
      </w:r>
    </w:p>
    <w:p w:rsidR="00422EF5" w:rsidRPr="005B51EF" w:rsidRDefault="00422EF5" w:rsidP="00ED1A39">
      <w:pPr>
        <w:pStyle w:val="BodyText"/>
        <w:tabs>
          <w:tab w:val="clear" w:pos="1620"/>
          <w:tab w:val="clear" w:pos="1980"/>
        </w:tabs>
        <w:spacing w:before="60" w:line="280" w:lineRule="exact"/>
        <w:ind w:left="1440"/>
        <w:rPr>
          <w:rFonts w:ascii="Bookman Old Style" w:hAnsi="Bookman Old Style"/>
          <w:color w:val="000000" w:themeColor="text1"/>
          <w:lang w:val="id-ID"/>
        </w:rPr>
      </w:pPr>
      <w:r w:rsidRPr="005B51EF">
        <w:rPr>
          <w:rFonts w:ascii="Bookman Old Style" w:hAnsi="Bookman Old Style"/>
          <w:color w:val="000000" w:themeColor="text1"/>
          <w:lang w:val="id-ID"/>
        </w:rPr>
        <w:t xml:space="preserve">Agar setiap orang mengetahuinya, memerintahkan pengundangan </w:t>
      </w:r>
      <w:r w:rsidR="00573692" w:rsidRPr="005B51EF">
        <w:rPr>
          <w:rFonts w:ascii="Bookman Old Style" w:hAnsi="Bookman Old Style"/>
          <w:color w:val="000000" w:themeColor="text1"/>
          <w:lang w:val="id-ID"/>
        </w:rPr>
        <w:t xml:space="preserve">Peraturan Gubernur </w:t>
      </w:r>
      <w:r w:rsidRPr="005B51EF">
        <w:rPr>
          <w:rFonts w:ascii="Bookman Old Style" w:hAnsi="Bookman Old Style"/>
          <w:color w:val="000000" w:themeColor="text1"/>
          <w:lang w:val="id-ID"/>
        </w:rPr>
        <w:t xml:space="preserve"> ini dengan penempatannya dalam </w:t>
      </w:r>
      <w:r w:rsidR="00573692" w:rsidRPr="005B51EF">
        <w:rPr>
          <w:rFonts w:ascii="Bookman Old Style" w:hAnsi="Bookman Old Style"/>
          <w:color w:val="000000" w:themeColor="text1"/>
          <w:lang w:val="id-ID"/>
        </w:rPr>
        <w:t>Berita</w:t>
      </w:r>
      <w:r w:rsidRPr="005B51EF">
        <w:rPr>
          <w:rFonts w:ascii="Bookman Old Style" w:hAnsi="Bookman Old Style"/>
          <w:color w:val="000000" w:themeColor="text1"/>
          <w:lang w:val="id-ID"/>
        </w:rPr>
        <w:t xml:space="preserve"> Daerah Provinsi Nusa Tenggara Barat.</w:t>
      </w:r>
    </w:p>
    <w:p w:rsidR="0079620B" w:rsidRPr="00FD59AB" w:rsidRDefault="0079620B" w:rsidP="0079620B">
      <w:pPr>
        <w:pStyle w:val="BodyText"/>
        <w:spacing w:before="240" w:line="300" w:lineRule="exact"/>
        <w:ind w:left="4961"/>
        <w:rPr>
          <w:rFonts w:ascii="Bookman Old Style" w:hAnsi="Bookman Old Style"/>
          <w:lang w:val="sv-SE"/>
        </w:rPr>
      </w:pPr>
      <w:r w:rsidRPr="00FD59AB">
        <w:rPr>
          <w:rFonts w:ascii="Bookman Old Style" w:hAnsi="Bookman Old Style"/>
          <w:lang w:val="sv-SE"/>
        </w:rPr>
        <w:t>Ditetapkan di  Mataram</w:t>
      </w:r>
    </w:p>
    <w:p w:rsidR="0079620B" w:rsidRPr="00FD59AB" w:rsidRDefault="0079620B" w:rsidP="0079620B">
      <w:pPr>
        <w:pStyle w:val="BodyText"/>
        <w:spacing w:line="300" w:lineRule="exact"/>
        <w:ind w:left="4961" w:firstLine="1"/>
        <w:rPr>
          <w:rFonts w:ascii="Bookman Old Style" w:hAnsi="Bookman Old Style"/>
        </w:rPr>
      </w:pPr>
      <w:r w:rsidRPr="00FD59AB">
        <w:rPr>
          <w:rFonts w:ascii="Bookman Old Style" w:hAnsi="Bookman Old Style"/>
          <w:lang w:val="sv-SE"/>
        </w:rPr>
        <w:t xml:space="preserve">pada tanggal  </w:t>
      </w:r>
      <w:r w:rsidR="002B6A2F">
        <w:rPr>
          <w:rFonts w:ascii="Bookman Old Style" w:hAnsi="Bookman Old Style"/>
          <w:lang w:val="sv-SE"/>
        </w:rPr>
        <w:t>20 Agustus 2018</w:t>
      </w:r>
    </w:p>
    <w:p w:rsidR="0079620B" w:rsidRPr="00FD59AB" w:rsidRDefault="0079620B" w:rsidP="0079620B">
      <w:pPr>
        <w:pStyle w:val="BodyText"/>
        <w:tabs>
          <w:tab w:val="left" w:pos="4962"/>
        </w:tabs>
        <w:spacing w:before="120" w:line="300" w:lineRule="exact"/>
        <w:ind w:left="4962"/>
        <w:rPr>
          <w:rFonts w:ascii="Bookman Old Style" w:hAnsi="Bookman Old Style"/>
          <w:lang w:val="sv-SE"/>
        </w:rPr>
      </w:pPr>
      <w:r w:rsidRPr="00FD59AB">
        <w:rPr>
          <w:rFonts w:ascii="Bookman Old Style" w:hAnsi="Bookman Old Style"/>
          <w:lang w:val="sv-SE"/>
        </w:rPr>
        <w:t>GUBERNUR NUSA TENGGARA BARAT,</w:t>
      </w:r>
    </w:p>
    <w:p w:rsidR="0079620B" w:rsidRDefault="0079620B" w:rsidP="0079620B">
      <w:pPr>
        <w:pStyle w:val="BodyText"/>
        <w:tabs>
          <w:tab w:val="left" w:pos="6946"/>
        </w:tabs>
        <w:spacing w:before="240" w:line="300" w:lineRule="exact"/>
        <w:ind w:left="4678" w:firstLine="540"/>
        <w:rPr>
          <w:rFonts w:ascii="Bookman Old Style" w:hAnsi="Bookman Old Style"/>
          <w:lang w:val="it-IT"/>
        </w:rPr>
      </w:pPr>
      <w:r>
        <w:rPr>
          <w:rFonts w:ascii="Bookman Old Style" w:hAnsi="Bookman Old Style"/>
          <w:lang w:val="it-IT"/>
        </w:rPr>
        <w:t xml:space="preserve">                       ttd.</w:t>
      </w:r>
      <w:r w:rsidRPr="00FD59AB">
        <w:rPr>
          <w:rFonts w:ascii="Bookman Old Style" w:hAnsi="Bookman Old Style"/>
          <w:lang w:val="it-IT"/>
        </w:rPr>
        <w:tab/>
        <w:t xml:space="preserve"> </w:t>
      </w:r>
    </w:p>
    <w:p w:rsidR="0079620B" w:rsidRPr="00FD59AB" w:rsidRDefault="0079620B" w:rsidP="0079620B">
      <w:pPr>
        <w:pStyle w:val="BodyText"/>
        <w:tabs>
          <w:tab w:val="left" w:pos="5760"/>
        </w:tabs>
        <w:spacing w:before="240" w:line="300" w:lineRule="exact"/>
        <w:ind w:left="4678"/>
        <w:rPr>
          <w:rFonts w:ascii="Bookman Old Style" w:hAnsi="Bookman Old Style"/>
          <w:lang w:val="it-IT"/>
        </w:rPr>
      </w:pPr>
      <w:r>
        <w:rPr>
          <w:rFonts w:ascii="Bookman Old Style" w:hAnsi="Bookman Old Style"/>
          <w:lang w:val="it-IT"/>
        </w:rPr>
        <w:t xml:space="preserve">             </w:t>
      </w:r>
      <w:r w:rsidRPr="00FD59AB">
        <w:rPr>
          <w:rFonts w:ascii="Bookman Old Style" w:hAnsi="Bookman Old Style"/>
          <w:lang w:val="it-IT"/>
        </w:rPr>
        <w:t xml:space="preserve"> </w:t>
      </w:r>
      <w:r>
        <w:rPr>
          <w:rFonts w:ascii="Bookman Old Style" w:hAnsi="Bookman Old Style"/>
          <w:lang w:val="it-IT"/>
        </w:rPr>
        <w:t xml:space="preserve">  </w:t>
      </w:r>
      <w:r w:rsidRPr="00FD59AB">
        <w:rPr>
          <w:rFonts w:ascii="Bookman Old Style" w:hAnsi="Bookman Old Style"/>
          <w:lang w:val="it-IT"/>
        </w:rPr>
        <w:t xml:space="preserve"> H. M. ZAINUL MAJDI</w:t>
      </w:r>
    </w:p>
    <w:p w:rsidR="0079620B" w:rsidRPr="00FD59FC" w:rsidRDefault="0079620B" w:rsidP="0079620B">
      <w:pPr>
        <w:spacing w:before="120" w:line="300" w:lineRule="exact"/>
        <w:rPr>
          <w:rFonts w:ascii="Bookman Old Style" w:hAnsi="Bookman Old Style"/>
          <w:lang w:val="it-IT"/>
        </w:rPr>
      </w:pPr>
      <w:r w:rsidRPr="00FD59FC">
        <w:rPr>
          <w:rFonts w:ascii="Bookman Old Style" w:hAnsi="Bookman Old Style"/>
          <w:lang w:val="it-IT"/>
        </w:rPr>
        <w:t>Diundangkan di Mataram</w:t>
      </w:r>
    </w:p>
    <w:p w:rsidR="0079620B" w:rsidRPr="00FD59FC" w:rsidRDefault="0079620B" w:rsidP="0079620B">
      <w:pPr>
        <w:spacing w:line="300" w:lineRule="exact"/>
        <w:rPr>
          <w:rFonts w:ascii="Bookman Old Style" w:hAnsi="Bookman Old Style"/>
        </w:rPr>
      </w:pPr>
      <w:r w:rsidRPr="00FD59FC">
        <w:rPr>
          <w:rFonts w:ascii="Bookman Old Style" w:hAnsi="Bookman Old Style"/>
          <w:lang w:val="it-IT"/>
        </w:rPr>
        <w:t xml:space="preserve">pada tanggal  </w:t>
      </w:r>
      <w:r w:rsidR="002B6A2F">
        <w:rPr>
          <w:rFonts w:ascii="Bookman Old Style" w:hAnsi="Bookman Old Style"/>
          <w:lang w:val="sv-SE"/>
        </w:rPr>
        <w:t>20 Agustus 2018</w:t>
      </w:r>
    </w:p>
    <w:p w:rsidR="0079620B" w:rsidRPr="00FD59FC" w:rsidRDefault="0079620B" w:rsidP="0079620B">
      <w:pPr>
        <w:spacing w:before="120" w:line="300" w:lineRule="exact"/>
        <w:ind w:right="4002"/>
        <w:rPr>
          <w:rFonts w:ascii="Bookman Old Style" w:hAnsi="Bookman Old Style"/>
          <w:lang w:val="it-IT"/>
        </w:rPr>
      </w:pPr>
      <w:r w:rsidRPr="00FD59FC">
        <w:rPr>
          <w:rFonts w:ascii="Bookman Old Style" w:hAnsi="Bookman Old Style"/>
          <w:lang w:val="it-IT"/>
        </w:rPr>
        <w:t>SEKRETARIS DAERAH PROVINSI NTB,</w:t>
      </w:r>
    </w:p>
    <w:p w:rsidR="0079620B" w:rsidRPr="00FD59FC" w:rsidRDefault="0079620B" w:rsidP="0079620B">
      <w:pPr>
        <w:spacing w:line="300" w:lineRule="exact"/>
        <w:jc w:val="both"/>
        <w:rPr>
          <w:rFonts w:ascii="Bookman Old Style" w:hAnsi="Bookman Old Style"/>
          <w:lang w:val="it-IT"/>
        </w:rPr>
      </w:pPr>
    </w:p>
    <w:p w:rsidR="0079620B" w:rsidRPr="00FD59FC" w:rsidRDefault="0079620B" w:rsidP="0079620B">
      <w:pPr>
        <w:tabs>
          <w:tab w:val="left" w:pos="1701"/>
        </w:tabs>
        <w:spacing w:line="300" w:lineRule="exact"/>
        <w:jc w:val="both"/>
        <w:rPr>
          <w:rFonts w:ascii="Bookman Old Style" w:hAnsi="Bookman Old Style"/>
          <w:lang w:val="it-IT"/>
        </w:rPr>
      </w:pPr>
      <w:r w:rsidRPr="00FD59FC">
        <w:rPr>
          <w:rFonts w:ascii="Bookman Old Style" w:hAnsi="Bookman Old Style"/>
          <w:lang w:val="it-IT"/>
        </w:rPr>
        <w:tab/>
        <w:t>ttd.</w:t>
      </w:r>
    </w:p>
    <w:p w:rsidR="0079620B" w:rsidRPr="00FD59FC" w:rsidRDefault="0079620B" w:rsidP="0079620B">
      <w:pPr>
        <w:spacing w:line="300" w:lineRule="exact"/>
        <w:ind w:left="1440" w:firstLine="360"/>
        <w:jc w:val="both"/>
        <w:rPr>
          <w:rFonts w:ascii="Bookman Old Style" w:hAnsi="Bookman Old Style"/>
          <w:lang w:val="it-IT"/>
        </w:rPr>
      </w:pPr>
      <w:r w:rsidRPr="00FD59FC">
        <w:rPr>
          <w:rFonts w:ascii="Bookman Old Style" w:hAnsi="Bookman Old Style"/>
          <w:lang w:val="it-IT"/>
        </w:rPr>
        <w:t xml:space="preserve">   </w:t>
      </w:r>
    </w:p>
    <w:p w:rsidR="0079620B" w:rsidRPr="00FD59FC" w:rsidRDefault="0079620B" w:rsidP="0079620B">
      <w:pPr>
        <w:pStyle w:val="BodyText"/>
        <w:spacing w:line="300" w:lineRule="exact"/>
        <w:ind w:right="77"/>
        <w:rPr>
          <w:rFonts w:ascii="Bookman Old Style" w:hAnsi="Bookman Old Style"/>
        </w:rPr>
      </w:pPr>
      <w:r w:rsidRPr="00FD59FC">
        <w:rPr>
          <w:rFonts w:ascii="Bookman Old Style" w:hAnsi="Bookman Old Style"/>
        </w:rPr>
        <w:t xml:space="preserve">    H. ROSIADY HUSAENIE SAYUTI</w:t>
      </w:r>
    </w:p>
    <w:p w:rsidR="0079620B" w:rsidRPr="00FD59FC" w:rsidRDefault="0079620B" w:rsidP="0079620B">
      <w:pPr>
        <w:pStyle w:val="BodyText"/>
        <w:spacing w:before="120" w:line="300" w:lineRule="exact"/>
        <w:ind w:right="3102"/>
        <w:rPr>
          <w:rFonts w:ascii="Bookman Old Style" w:hAnsi="Bookman Old Style"/>
        </w:rPr>
      </w:pPr>
    </w:p>
    <w:p w:rsidR="0079620B" w:rsidRPr="002B6A2F" w:rsidRDefault="0079620B" w:rsidP="0079620B">
      <w:pPr>
        <w:spacing w:before="120" w:line="300" w:lineRule="exact"/>
        <w:ind w:right="-33"/>
        <w:jc w:val="both"/>
        <w:rPr>
          <w:rFonts w:ascii="Bookman Old Style" w:hAnsi="Bookman Old Style"/>
        </w:rPr>
      </w:pPr>
      <w:r w:rsidRPr="00FD59FC">
        <w:rPr>
          <w:rFonts w:ascii="Bookman Old Style" w:hAnsi="Bookman Old Style"/>
          <w:lang w:val="it-IT"/>
        </w:rPr>
        <w:t>BERITA DAERAH PROVINSI NUSA TENGGARA BARAT TAHUN 201</w:t>
      </w:r>
      <w:r w:rsidRPr="00FD59FC">
        <w:rPr>
          <w:rFonts w:ascii="Bookman Old Style" w:hAnsi="Bookman Old Style"/>
        </w:rPr>
        <w:t>8</w:t>
      </w:r>
      <w:r w:rsidRPr="00FD59FC">
        <w:rPr>
          <w:rFonts w:ascii="Bookman Old Style" w:hAnsi="Bookman Old Style"/>
          <w:lang w:val="it-IT"/>
        </w:rPr>
        <w:t xml:space="preserve"> NOMOR </w:t>
      </w:r>
      <w:r w:rsidR="002B6A2F">
        <w:rPr>
          <w:rFonts w:ascii="Bookman Old Style" w:hAnsi="Bookman Old Style"/>
        </w:rPr>
        <w:t>27</w:t>
      </w:r>
    </w:p>
    <w:p w:rsidR="0079620B" w:rsidRDefault="0079620B" w:rsidP="0079620B">
      <w:pPr>
        <w:spacing w:before="120" w:line="300" w:lineRule="exact"/>
        <w:ind w:right="-33"/>
        <w:jc w:val="both"/>
        <w:rPr>
          <w:rFonts w:ascii="Bookman Old Style" w:hAnsi="Bookman Old Style"/>
        </w:rPr>
      </w:pPr>
    </w:p>
    <w:p w:rsidR="00395F59" w:rsidRDefault="008F2601" w:rsidP="00395F59">
      <w:pPr>
        <w:pStyle w:val="BodyText"/>
        <w:spacing w:before="120" w:line="320" w:lineRule="exact"/>
        <w:ind w:left="181"/>
        <w:rPr>
          <w:rFonts w:ascii="Bookman Old Style" w:hAnsi="Bookman Old Style"/>
        </w:rPr>
      </w:pPr>
      <w:r>
        <w:rPr>
          <w:rFonts w:ascii="Bookman Old Style" w:hAnsi="Bookman Old Style" w:cs="Bookman Old Style"/>
        </w:rPr>
        <w:t xml:space="preserve"> </w:t>
      </w:r>
      <w:r w:rsidR="00395F59">
        <w:rPr>
          <w:rFonts w:ascii="Bookman Old Style" w:hAnsi="Bookman Old Style"/>
        </w:rPr>
        <w:t>Salinan Sesuai dengan Aslinya</w:t>
      </w:r>
    </w:p>
    <w:p w:rsidR="00395F59" w:rsidRDefault="00395F59" w:rsidP="00395F59">
      <w:pPr>
        <w:pStyle w:val="BodyText"/>
        <w:spacing w:line="320" w:lineRule="exact"/>
        <w:ind w:left="181"/>
        <w:rPr>
          <w:rFonts w:ascii="Bookman Old Style" w:hAnsi="Bookman Old Style"/>
        </w:rPr>
      </w:pPr>
      <w:r>
        <w:rPr>
          <w:rFonts w:ascii="Bookman Old Style" w:hAnsi="Bookman Old Style"/>
        </w:rPr>
        <w:t xml:space="preserve">        Kepala Biro Hukum</w:t>
      </w:r>
    </w:p>
    <w:p w:rsidR="00395F59" w:rsidRDefault="00395F59" w:rsidP="00395F59">
      <w:pPr>
        <w:pStyle w:val="BodyText"/>
        <w:spacing w:before="1200" w:line="320" w:lineRule="exact"/>
        <w:ind w:left="1008" w:right="1008" w:firstLine="284"/>
        <w:rPr>
          <w:rFonts w:ascii="Bookman Old Style" w:hAnsi="Bookman Old Style"/>
        </w:rPr>
      </w:pPr>
      <w:r>
        <w:rPr>
          <w:noProof/>
        </w:rPr>
        <w:drawing>
          <wp:inline distT="0" distB="0" distL="0" distR="0">
            <wp:extent cx="692785" cy="769620"/>
            <wp:effectExtent l="76200" t="57150" r="69215"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rot="616476">
                      <a:off x="0" y="0"/>
                      <a:ext cx="692785" cy="769620"/>
                    </a:xfrm>
                    <a:prstGeom prst="rect">
                      <a:avLst/>
                    </a:prstGeom>
                    <a:noFill/>
                    <a:ln w="9525">
                      <a:noFill/>
                      <a:miter lim="800000"/>
                      <a:headEnd/>
                      <a:tailEnd/>
                    </a:ln>
                  </pic:spPr>
                </pic:pic>
              </a:graphicData>
            </a:graphic>
          </wp:inline>
        </w:drawing>
      </w:r>
    </w:p>
    <w:p w:rsidR="00395F59" w:rsidRDefault="00395F59" w:rsidP="00395F59">
      <w:pPr>
        <w:pStyle w:val="BodyText"/>
        <w:spacing w:line="320" w:lineRule="exact"/>
        <w:ind w:left="181"/>
        <w:rPr>
          <w:rFonts w:ascii="Bookman Old Style" w:hAnsi="Bookman Old Style"/>
          <w:lang w:val="id-ID"/>
        </w:rPr>
      </w:pPr>
      <w:r>
        <w:rPr>
          <w:rFonts w:ascii="Bookman Old Style" w:hAnsi="Bookman Old Style"/>
        </w:rPr>
        <w:t>H. Ruslan Abdul Gani, SH. MH.</w:t>
      </w:r>
    </w:p>
    <w:p w:rsidR="00395F59" w:rsidRPr="002C39C3" w:rsidRDefault="00395F59" w:rsidP="00395F59">
      <w:pPr>
        <w:pStyle w:val="BodyText"/>
        <w:tabs>
          <w:tab w:val="clear" w:pos="1620"/>
          <w:tab w:val="clear" w:pos="1980"/>
        </w:tabs>
        <w:spacing w:line="300" w:lineRule="exact"/>
        <w:rPr>
          <w:rFonts w:ascii="Bookman Old Style" w:hAnsi="Bookman Old Style" w:cs="Bookman Old Style"/>
          <w:i/>
          <w:iCs/>
          <w:lang w:val="id-ID"/>
        </w:rPr>
      </w:pPr>
      <w:r>
        <w:rPr>
          <w:rFonts w:ascii="Bookman Old Style" w:hAnsi="Bookman Old Style"/>
        </w:rPr>
        <w:t xml:space="preserve">      NIP.196512311993031135</w:t>
      </w:r>
    </w:p>
    <w:p w:rsidR="008F2601" w:rsidRPr="0030320C" w:rsidRDefault="008F2601" w:rsidP="00395F59">
      <w:pPr>
        <w:pStyle w:val="bodytext0"/>
        <w:spacing w:after="0" w:line="320" w:lineRule="exact"/>
        <w:jc w:val="both"/>
        <w:rPr>
          <w:rFonts w:ascii="Bookman Old Style" w:hAnsi="Bookman Old Style"/>
          <w:lang w:val="it-IT"/>
        </w:rPr>
      </w:pPr>
    </w:p>
    <w:p w:rsidR="008F2601" w:rsidRPr="004F3119" w:rsidRDefault="008F2601" w:rsidP="008F2601">
      <w:pPr>
        <w:spacing w:before="120" w:line="300" w:lineRule="exact"/>
        <w:ind w:left="1418"/>
        <w:jc w:val="both"/>
        <w:rPr>
          <w:rFonts w:ascii="Bookman Old Style" w:hAnsi="Bookman Old Style"/>
        </w:rPr>
      </w:pPr>
    </w:p>
    <w:p w:rsidR="00C21FB1" w:rsidRPr="005B51EF" w:rsidRDefault="00C21FB1" w:rsidP="0079620B">
      <w:pPr>
        <w:spacing w:before="240" w:line="280" w:lineRule="exact"/>
        <w:ind w:left="5041"/>
        <w:rPr>
          <w:rFonts w:ascii="Bookman Old Style" w:hAnsi="Bookman Old Style"/>
          <w:color w:val="000000" w:themeColor="text1"/>
          <w:lang w:val="id-ID"/>
        </w:rPr>
      </w:pPr>
    </w:p>
    <w:sectPr w:rsidR="00C21FB1" w:rsidRPr="005B51EF" w:rsidSect="006E341A">
      <w:headerReference w:type="default" r:id="rId10"/>
      <w:pgSz w:w="12242" w:h="20163" w:code="5"/>
      <w:pgMar w:top="1418" w:right="1191" w:bottom="2552" w:left="1191" w:header="720" w:footer="277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470" w:rsidRDefault="007B0470">
      <w:r>
        <w:separator/>
      </w:r>
    </w:p>
  </w:endnote>
  <w:endnote w:type="continuationSeparator" w:id="1">
    <w:p w:rsidR="007B0470" w:rsidRDefault="007B0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470" w:rsidRDefault="007B0470">
      <w:r>
        <w:separator/>
      </w:r>
    </w:p>
  </w:footnote>
  <w:footnote w:type="continuationSeparator" w:id="1">
    <w:p w:rsidR="007B0470" w:rsidRDefault="007B04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4DC" w:rsidRDefault="00EE54DC">
    <w:pPr>
      <w:pStyle w:val="Header"/>
      <w:jc w:val="right"/>
    </w:pPr>
  </w:p>
  <w:p w:rsidR="00EE54DC" w:rsidRDefault="00EE54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8"/>
    <w:multiLevelType w:val="singleLevel"/>
    <w:tmpl w:val="00000038"/>
    <w:name w:val="WW8Num57"/>
    <w:lvl w:ilvl="0">
      <w:start w:val="1"/>
      <w:numFmt w:val="decimal"/>
      <w:lvlText w:val="%1."/>
      <w:lvlJc w:val="left"/>
      <w:pPr>
        <w:tabs>
          <w:tab w:val="num" w:pos="360"/>
        </w:tabs>
        <w:ind w:left="360" w:hanging="360"/>
      </w:pPr>
      <w:rPr>
        <w:rFonts w:cs="Times New Roman"/>
      </w:rPr>
    </w:lvl>
  </w:abstractNum>
  <w:abstractNum w:abstractNumId="1">
    <w:nsid w:val="02A52876"/>
    <w:multiLevelType w:val="hybridMultilevel"/>
    <w:tmpl w:val="72161E9E"/>
    <w:lvl w:ilvl="0" w:tplc="0656814A">
      <w:start w:val="1"/>
      <w:numFmt w:val="decimal"/>
      <w:lvlText w:val="(%1)"/>
      <w:lvlJc w:val="left"/>
      <w:pPr>
        <w:ind w:left="1065" w:hanging="360"/>
      </w:pPr>
      <w:rPr>
        <w:rFonts w:cs="Times New Roman" w:hint="default"/>
      </w:rPr>
    </w:lvl>
    <w:lvl w:ilvl="1" w:tplc="08090019" w:tentative="1">
      <w:start w:val="1"/>
      <w:numFmt w:val="lowerLetter"/>
      <w:lvlText w:val="%2."/>
      <w:lvlJc w:val="left"/>
      <w:pPr>
        <w:ind w:left="1785" w:hanging="360"/>
      </w:pPr>
      <w:rPr>
        <w:rFonts w:cs="Times New Roman"/>
      </w:rPr>
    </w:lvl>
    <w:lvl w:ilvl="2" w:tplc="0809001B" w:tentative="1">
      <w:start w:val="1"/>
      <w:numFmt w:val="lowerRoman"/>
      <w:lvlText w:val="%3."/>
      <w:lvlJc w:val="right"/>
      <w:pPr>
        <w:ind w:left="2505" w:hanging="180"/>
      </w:pPr>
      <w:rPr>
        <w:rFonts w:cs="Times New Roman"/>
      </w:rPr>
    </w:lvl>
    <w:lvl w:ilvl="3" w:tplc="0809000F" w:tentative="1">
      <w:start w:val="1"/>
      <w:numFmt w:val="decimal"/>
      <w:lvlText w:val="%4."/>
      <w:lvlJc w:val="left"/>
      <w:pPr>
        <w:ind w:left="3225" w:hanging="360"/>
      </w:pPr>
      <w:rPr>
        <w:rFonts w:cs="Times New Roman"/>
      </w:rPr>
    </w:lvl>
    <w:lvl w:ilvl="4" w:tplc="08090019" w:tentative="1">
      <w:start w:val="1"/>
      <w:numFmt w:val="lowerLetter"/>
      <w:lvlText w:val="%5."/>
      <w:lvlJc w:val="left"/>
      <w:pPr>
        <w:ind w:left="3945" w:hanging="360"/>
      </w:pPr>
      <w:rPr>
        <w:rFonts w:cs="Times New Roman"/>
      </w:rPr>
    </w:lvl>
    <w:lvl w:ilvl="5" w:tplc="0809001B" w:tentative="1">
      <w:start w:val="1"/>
      <w:numFmt w:val="lowerRoman"/>
      <w:lvlText w:val="%6."/>
      <w:lvlJc w:val="right"/>
      <w:pPr>
        <w:ind w:left="4665" w:hanging="180"/>
      </w:pPr>
      <w:rPr>
        <w:rFonts w:cs="Times New Roman"/>
      </w:rPr>
    </w:lvl>
    <w:lvl w:ilvl="6" w:tplc="0809000F" w:tentative="1">
      <w:start w:val="1"/>
      <w:numFmt w:val="decimal"/>
      <w:lvlText w:val="%7."/>
      <w:lvlJc w:val="left"/>
      <w:pPr>
        <w:ind w:left="5385" w:hanging="360"/>
      </w:pPr>
      <w:rPr>
        <w:rFonts w:cs="Times New Roman"/>
      </w:rPr>
    </w:lvl>
    <w:lvl w:ilvl="7" w:tplc="08090019" w:tentative="1">
      <w:start w:val="1"/>
      <w:numFmt w:val="lowerLetter"/>
      <w:lvlText w:val="%8."/>
      <w:lvlJc w:val="left"/>
      <w:pPr>
        <w:ind w:left="6105" w:hanging="360"/>
      </w:pPr>
      <w:rPr>
        <w:rFonts w:cs="Times New Roman"/>
      </w:rPr>
    </w:lvl>
    <w:lvl w:ilvl="8" w:tplc="0809001B" w:tentative="1">
      <w:start w:val="1"/>
      <w:numFmt w:val="lowerRoman"/>
      <w:lvlText w:val="%9."/>
      <w:lvlJc w:val="right"/>
      <w:pPr>
        <w:ind w:left="6825" w:hanging="180"/>
      </w:pPr>
      <w:rPr>
        <w:rFonts w:cs="Times New Roman"/>
      </w:rPr>
    </w:lvl>
  </w:abstractNum>
  <w:abstractNum w:abstractNumId="2">
    <w:nsid w:val="039054D8"/>
    <w:multiLevelType w:val="hybridMultilevel"/>
    <w:tmpl w:val="5ED4742A"/>
    <w:lvl w:ilvl="0" w:tplc="38090019">
      <w:start w:val="1"/>
      <w:numFmt w:val="lowerLetter"/>
      <w:lvlText w:val="%1."/>
      <w:lvlJc w:val="left"/>
      <w:pPr>
        <w:ind w:left="1860" w:hanging="360"/>
      </w:pPr>
      <w:rPr>
        <w:rFonts w:cs="Times New Roman" w:hint="default"/>
      </w:rPr>
    </w:lvl>
    <w:lvl w:ilvl="1" w:tplc="08090019" w:tentative="1">
      <w:start w:val="1"/>
      <w:numFmt w:val="lowerLetter"/>
      <w:lvlText w:val="%2."/>
      <w:lvlJc w:val="left"/>
      <w:pPr>
        <w:ind w:left="2580" w:hanging="360"/>
      </w:pPr>
      <w:rPr>
        <w:rFonts w:cs="Times New Roman"/>
      </w:rPr>
    </w:lvl>
    <w:lvl w:ilvl="2" w:tplc="0809001B" w:tentative="1">
      <w:start w:val="1"/>
      <w:numFmt w:val="lowerRoman"/>
      <w:lvlText w:val="%3."/>
      <w:lvlJc w:val="right"/>
      <w:pPr>
        <w:ind w:left="3300" w:hanging="180"/>
      </w:pPr>
      <w:rPr>
        <w:rFonts w:cs="Times New Roman"/>
      </w:rPr>
    </w:lvl>
    <w:lvl w:ilvl="3" w:tplc="0809000F" w:tentative="1">
      <w:start w:val="1"/>
      <w:numFmt w:val="decimal"/>
      <w:lvlText w:val="%4."/>
      <w:lvlJc w:val="left"/>
      <w:pPr>
        <w:ind w:left="4020" w:hanging="360"/>
      </w:pPr>
      <w:rPr>
        <w:rFonts w:cs="Times New Roman"/>
      </w:rPr>
    </w:lvl>
    <w:lvl w:ilvl="4" w:tplc="08090019" w:tentative="1">
      <w:start w:val="1"/>
      <w:numFmt w:val="lowerLetter"/>
      <w:lvlText w:val="%5."/>
      <w:lvlJc w:val="left"/>
      <w:pPr>
        <w:ind w:left="4740" w:hanging="360"/>
      </w:pPr>
      <w:rPr>
        <w:rFonts w:cs="Times New Roman"/>
      </w:rPr>
    </w:lvl>
    <w:lvl w:ilvl="5" w:tplc="0809001B" w:tentative="1">
      <w:start w:val="1"/>
      <w:numFmt w:val="lowerRoman"/>
      <w:lvlText w:val="%6."/>
      <w:lvlJc w:val="right"/>
      <w:pPr>
        <w:ind w:left="5460" w:hanging="180"/>
      </w:pPr>
      <w:rPr>
        <w:rFonts w:cs="Times New Roman"/>
      </w:rPr>
    </w:lvl>
    <w:lvl w:ilvl="6" w:tplc="0809000F" w:tentative="1">
      <w:start w:val="1"/>
      <w:numFmt w:val="decimal"/>
      <w:lvlText w:val="%7."/>
      <w:lvlJc w:val="left"/>
      <w:pPr>
        <w:ind w:left="6180" w:hanging="360"/>
      </w:pPr>
      <w:rPr>
        <w:rFonts w:cs="Times New Roman"/>
      </w:rPr>
    </w:lvl>
    <w:lvl w:ilvl="7" w:tplc="08090019" w:tentative="1">
      <w:start w:val="1"/>
      <w:numFmt w:val="lowerLetter"/>
      <w:lvlText w:val="%8."/>
      <w:lvlJc w:val="left"/>
      <w:pPr>
        <w:ind w:left="6900" w:hanging="360"/>
      </w:pPr>
      <w:rPr>
        <w:rFonts w:cs="Times New Roman"/>
      </w:rPr>
    </w:lvl>
    <w:lvl w:ilvl="8" w:tplc="0809001B" w:tentative="1">
      <w:start w:val="1"/>
      <w:numFmt w:val="lowerRoman"/>
      <w:lvlText w:val="%9."/>
      <w:lvlJc w:val="right"/>
      <w:pPr>
        <w:ind w:left="7620" w:hanging="180"/>
      </w:pPr>
      <w:rPr>
        <w:rFonts w:cs="Times New Roman"/>
      </w:rPr>
    </w:lvl>
  </w:abstractNum>
  <w:abstractNum w:abstractNumId="3">
    <w:nsid w:val="0592690D"/>
    <w:multiLevelType w:val="hybridMultilevel"/>
    <w:tmpl w:val="CE08985C"/>
    <w:lvl w:ilvl="0" w:tplc="0892331A">
      <w:start w:val="1"/>
      <w:numFmt w:val="decimal"/>
      <w:lvlText w:val="(%1)"/>
      <w:lvlJc w:val="left"/>
      <w:pPr>
        <w:ind w:left="1500" w:hanging="360"/>
      </w:pPr>
      <w:rPr>
        <w:rFonts w:cs="Times New Roman" w:hint="default"/>
      </w:rPr>
    </w:lvl>
    <w:lvl w:ilvl="1" w:tplc="08090019" w:tentative="1">
      <w:start w:val="1"/>
      <w:numFmt w:val="lowerLetter"/>
      <w:lvlText w:val="%2."/>
      <w:lvlJc w:val="left"/>
      <w:pPr>
        <w:ind w:left="2220" w:hanging="360"/>
      </w:pPr>
      <w:rPr>
        <w:rFonts w:cs="Times New Roman"/>
      </w:rPr>
    </w:lvl>
    <w:lvl w:ilvl="2" w:tplc="0809001B" w:tentative="1">
      <w:start w:val="1"/>
      <w:numFmt w:val="lowerRoman"/>
      <w:lvlText w:val="%3."/>
      <w:lvlJc w:val="right"/>
      <w:pPr>
        <w:ind w:left="2940" w:hanging="180"/>
      </w:pPr>
      <w:rPr>
        <w:rFonts w:cs="Times New Roman"/>
      </w:rPr>
    </w:lvl>
    <w:lvl w:ilvl="3" w:tplc="0809000F" w:tentative="1">
      <w:start w:val="1"/>
      <w:numFmt w:val="decimal"/>
      <w:lvlText w:val="%4."/>
      <w:lvlJc w:val="left"/>
      <w:pPr>
        <w:ind w:left="3660" w:hanging="360"/>
      </w:pPr>
      <w:rPr>
        <w:rFonts w:cs="Times New Roman"/>
      </w:rPr>
    </w:lvl>
    <w:lvl w:ilvl="4" w:tplc="08090019" w:tentative="1">
      <w:start w:val="1"/>
      <w:numFmt w:val="lowerLetter"/>
      <w:lvlText w:val="%5."/>
      <w:lvlJc w:val="left"/>
      <w:pPr>
        <w:ind w:left="4380" w:hanging="360"/>
      </w:pPr>
      <w:rPr>
        <w:rFonts w:cs="Times New Roman"/>
      </w:rPr>
    </w:lvl>
    <w:lvl w:ilvl="5" w:tplc="0809001B" w:tentative="1">
      <w:start w:val="1"/>
      <w:numFmt w:val="lowerRoman"/>
      <w:lvlText w:val="%6."/>
      <w:lvlJc w:val="right"/>
      <w:pPr>
        <w:ind w:left="5100" w:hanging="180"/>
      </w:pPr>
      <w:rPr>
        <w:rFonts w:cs="Times New Roman"/>
      </w:rPr>
    </w:lvl>
    <w:lvl w:ilvl="6" w:tplc="0809000F" w:tentative="1">
      <w:start w:val="1"/>
      <w:numFmt w:val="decimal"/>
      <w:lvlText w:val="%7."/>
      <w:lvlJc w:val="left"/>
      <w:pPr>
        <w:ind w:left="5820" w:hanging="360"/>
      </w:pPr>
      <w:rPr>
        <w:rFonts w:cs="Times New Roman"/>
      </w:rPr>
    </w:lvl>
    <w:lvl w:ilvl="7" w:tplc="08090019" w:tentative="1">
      <w:start w:val="1"/>
      <w:numFmt w:val="lowerLetter"/>
      <w:lvlText w:val="%8."/>
      <w:lvlJc w:val="left"/>
      <w:pPr>
        <w:ind w:left="6540" w:hanging="360"/>
      </w:pPr>
      <w:rPr>
        <w:rFonts w:cs="Times New Roman"/>
      </w:rPr>
    </w:lvl>
    <w:lvl w:ilvl="8" w:tplc="0809001B" w:tentative="1">
      <w:start w:val="1"/>
      <w:numFmt w:val="lowerRoman"/>
      <w:lvlText w:val="%9."/>
      <w:lvlJc w:val="right"/>
      <w:pPr>
        <w:ind w:left="7260" w:hanging="180"/>
      </w:pPr>
      <w:rPr>
        <w:rFonts w:cs="Times New Roman"/>
      </w:rPr>
    </w:lvl>
  </w:abstractNum>
  <w:abstractNum w:abstractNumId="4">
    <w:nsid w:val="06727371"/>
    <w:multiLevelType w:val="hybridMultilevel"/>
    <w:tmpl w:val="3350D736"/>
    <w:lvl w:ilvl="0" w:tplc="51A80C14">
      <w:start w:val="1"/>
      <w:numFmt w:val="decimal"/>
      <w:lvlText w:val="(%1)"/>
      <w:lvlJc w:val="left"/>
      <w:pPr>
        <w:tabs>
          <w:tab w:val="num" w:pos="3810"/>
        </w:tabs>
        <w:ind w:left="3810" w:hanging="39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82114EF"/>
    <w:multiLevelType w:val="hybridMultilevel"/>
    <w:tmpl w:val="38103A1E"/>
    <w:lvl w:ilvl="0" w:tplc="2ECEEA68">
      <w:start w:val="1"/>
      <w:numFmt w:val="lowerLetter"/>
      <w:lvlText w:val="%1."/>
      <w:lvlJc w:val="left"/>
      <w:pPr>
        <w:ind w:left="1860" w:hanging="360"/>
      </w:pPr>
      <w:rPr>
        <w:rFonts w:cs="Times New Roman" w:hint="default"/>
      </w:rPr>
    </w:lvl>
    <w:lvl w:ilvl="1" w:tplc="08090019" w:tentative="1">
      <w:start w:val="1"/>
      <w:numFmt w:val="lowerLetter"/>
      <w:lvlText w:val="%2."/>
      <w:lvlJc w:val="left"/>
      <w:pPr>
        <w:ind w:left="2580" w:hanging="360"/>
      </w:pPr>
      <w:rPr>
        <w:rFonts w:cs="Times New Roman"/>
      </w:rPr>
    </w:lvl>
    <w:lvl w:ilvl="2" w:tplc="0809001B" w:tentative="1">
      <w:start w:val="1"/>
      <w:numFmt w:val="lowerRoman"/>
      <w:lvlText w:val="%3."/>
      <w:lvlJc w:val="right"/>
      <w:pPr>
        <w:ind w:left="3300" w:hanging="180"/>
      </w:pPr>
      <w:rPr>
        <w:rFonts w:cs="Times New Roman"/>
      </w:rPr>
    </w:lvl>
    <w:lvl w:ilvl="3" w:tplc="0809000F" w:tentative="1">
      <w:start w:val="1"/>
      <w:numFmt w:val="decimal"/>
      <w:lvlText w:val="%4."/>
      <w:lvlJc w:val="left"/>
      <w:pPr>
        <w:ind w:left="4020" w:hanging="360"/>
      </w:pPr>
      <w:rPr>
        <w:rFonts w:cs="Times New Roman"/>
      </w:rPr>
    </w:lvl>
    <w:lvl w:ilvl="4" w:tplc="08090019" w:tentative="1">
      <w:start w:val="1"/>
      <w:numFmt w:val="lowerLetter"/>
      <w:lvlText w:val="%5."/>
      <w:lvlJc w:val="left"/>
      <w:pPr>
        <w:ind w:left="4740" w:hanging="360"/>
      </w:pPr>
      <w:rPr>
        <w:rFonts w:cs="Times New Roman"/>
      </w:rPr>
    </w:lvl>
    <w:lvl w:ilvl="5" w:tplc="0809001B" w:tentative="1">
      <w:start w:val="1"/>
      <w:numFmt w:val="lowerRoman"/>
      <w:lvlText w:val="%6."/>
      <w:lvlJc w:val="right"/>
      <w:pPr>
        <w:ind w:left="5460" w:hanging="180"/>
      </w:pPr>
      <w:rPr>
        <w:rFonts w:cs="Times New Roman"/>
      </w:rPr>
    </w:lvl>
    <w:lvl w:ilvl="6" w:tplc="0809000F" w:tentative="1">
      <w:start w:val="1"/>
      <w:numFmt w:val="decimal"/>
      <w:lvlText w:val="%7."/>
      <w:lvlJc w:val="left"/>
      <w:pPr>
        <w:ind w:left="6180" w:hanging="360"/>
      </w:pPr>
      <w:rPr>
        <w:rFonts w:cs="Times New Roman"/>
      </w:rPr>
    </w:lvl>
    <w:lvl w:ilvl="7" w:tplc="08090019" w:tentative="1">
      <w:start w:val="1"/>
      <w:numFmt w:val="lowerLetter"/>
      <w:lvlText w:val="%8."/>
      <w:lvlJc w:val="left"/>
      <w:pPr>
        <w:ind w:left="6900" w:hanging="360"/>
      </w:pPr>
      <w:rPr>
        <w:rFonts w:cs="Times New Roman"/>
      </w:rPr>
    </w:lvl>
    <w:lvl w:ilvl="8" w:tplc="0809001B" w:tentative="1">
      <w:start w:val="1"/>
      <w:numFmt w:val="lowerRoman"/>
      <w:lvlText w:val="%9."/>
      <w:lvlJc w:val="right"/>
      <w:pPr>
        <w:ind w:left="7620" w:hanging="180"/>
      </w:pPr>
      <w:rPr>
        <w:rFonts w:cs="Times New Roman"/>
      </w:rPr>
    </w:lvl>
  </w:abstractNum>
  <w:abstractNum w:abstractNumId="6">
    <w:nsid w:val="085E3442"/>
    <w:multiLevelType w:val="hybridMultilevel"/>
    <w:tmpl w:val="EA50A498"/>
    <w:lvl w:ilvl="0" w:tplc="0C22BEEC">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7">
    <w:nsid w:val="08891283"/>
    <w:multiLevelType w:val="hybridMultilevel"/>
    <w:tmpl w:val="D96A4C32"/>
    <w:lvl w:ilvl="0" w:tplc="36F84BB6">
      <w:start w:val="1"/>
      <w:numFmt w:val="decimal"/>
      <w:lvlText w:val="(%1)"/>
      <w:lvlJc w:val="left"/>
      <w:pPr>
        <w:ind w:left="1500" w:hanging="360"/>
      </w:pPr>
      <w:rPr>
        <w:rFonts w:cs="Times New Roman" w:hint="default"/>
      </w:rPr>
    </w:lvl>
    <w:lvl w:ilvl="1" w:tplc="08090019" w:tentative="1">
      <w:start w:val="1"/>
      <w:numFmt w:val="lowerLetter"/>
      <w:lvlText w:val="%2."/>
      <w:lvlJc w:val="left"/>
      <w:pPr>
        <w:ind w:left="2220" w:hanging="360"/>
      </w:pPr>
      <w:rPr>
        <w:rFonts w:cs="Times New Roman"/>
      </w:rPr>
    </w:lvl>
    <w:lvl w:ilvl="2" w:tplc="0809001B" w:tentative="1">
      <w:start w:val="1"/>
      <w:numFmt w:val="lowerRoman"/>
      <w:lvlText w:val="%3."/>
      <w:lvlJc w:val="right"/>
      <w:pPr>
        <w:ind w:left="2940" w:hanging="180"/>
      </w:pPr>
      <w:rPr>
        <w:rFonts w:cs="Times New Roman"/>
      </w:rPr>
    </w:lvl>
    <w:lvl w:ilvl="3" w:tplc="0809000F" w:tentative="1">
      <w:start w:val="1"/>
      <w:numFmt w:val="decimal"/>
      <w:lvlText w:val="%4."/>
      <w:lvlJc w:val="left"/>
      <w:pPr>
        <w:ind w:left="3660" w:hanging="360"/>
      </w:pPr>
      <w:rPr>
        <w:rFonts w:cs="Times New Roman"/>
      </w:rPr>
    </w:lvl>
    <w:lvl w:ilvl="4" w:tplc="08090019" w:tentative="1">
      <w:start w:val="1"/>
      <w:numFmt w:val="lowerLetter"/>
      <w:lvlText w:val="%5."/>
      <w:lvlJc w:val="left"/>
      <w:pPr>
        <w:ind w:left="4380" w:hanging="360"/>
      </w:pPr>
      <w:rPr>
        <w:rFonts w:cs="Times New Roman"/>
      </w:rPr>
    </w:lvl>
    <w:lvl w:ilvl="5" w:tplc="0809001B" w:tentative="1">
      <w:start w:val="1"/>
      <w:numFmt w:val="lowerRoman"/>
      <w:lvlText w:val="%6."/>
      <w:lvlJc w:val="right"/>
      <w:pPr>
        <w:ind w:left="5100" w:hanging="180"/>
      </w:pPr>
      <w:rPr>
        <w:rFonts w:cs="Times New Roman"/>
      </w:rPr>
    </w:lvl>
    <w:lvl w:ilvl="6" w:tplc="0809000F" w:tentative="1">
      <w:start w:val="1"/>
      <w:numFmt w:val="decimal"/>
      <w:lvlText w:val="%7."/>
      <w:lvlJc w:val="left"/>
      <w:pPr>
        <w:ind w:left="5820" w:hanging="360"/>
      </w:pPr>
      <w:rPr>
        <w:rFonts w:cs="Times New Roman"/>
      </w:rPr>
    </w:lvl>
    <w:lvl w:ilvl="7" w:tplc="08090019" w:tentative="1">
      <w:start w:val="1"/>
      <w:numFmt w:val="lowerLetter"/>
      <w:lvlText w:val="%8."/>
      <w:lvlJc w:val="left"/>
      <w:pPr>
        <w:ind w:left="6540" w:hanging="360"/>
      </w:pPr>
      <w:rPr>
        <w:rFonts w:cs="Times New Roman"/>
      </w:rPr>
    </w:lvl>
    <w:lvl w:ilvl="8" w:tplc="0809001B" w:tentative="1">
      <w:start w:val="1"/>
      <w:numFmt w:val="lowerRoman"/>
      <w:lvlText w:val="%9."/>
      <w:lvlJc w:val="right"/>
      <w:pPr>
        <w:ind w:left="7260" w:hanging="180"/>
      </w:pPr>
      <w:rPr>
        <w:rFonts w:cs="Times New Roman"/>
      </w:rPr>
    </w:lvl>
  </w:abstractNum>
  <w:abstractNum w:abstractNumId="8">
    <w:nsid w:val="0A2900C8"/>
    <w:multiLevelType w:val="hybridMultilevel"/>
    <w:tmpl w:val="B4DABD84"/>
    <w:lvl w:ilvl="0" w:tplc="F5EC1E8E">
      <w:start w:val="1"/>
      <w:numFmt w:val="decimal"/>
      <w:lvlText w:val="(%1)"/>
      <w:lvlJc w:val="left"/>
      <w:pPr>
        <w:ind w:left="1500" w:hanging="360"/>
      </w:pPr>
      <w:rPr>
        <w:rFonts w:cs="Times New Roman" w:hint="default"/>
      </w:rPr>
    </w:lvl>
    <w:lvl w:ilvl="1" w:tplc="08090019" w:tentative="1">
      <w:start w:val="1"/>
      <w:numFmt w:val="lowerLetter"/>
      <w:lvlText w:val="%2."/>
      <w:lvlJc w:val="left"/>
      <w:pPr>
        <w:ind w:left="2220" w:hanging="360"/>
      </w:pPr>
      <w:rPr>
        <w:rFonts w:cs="Times New Roman"/>
      </w:rPr>
    </w:lvl>
    <w:lvl w:ilvl="2" w:tplc="0809001B" w:tentative="1">
      <w:start w:val="1"/>
      <w:numFmt w:val="lowerRoman"/>
      <w:lvlText w:val="%3."/>
      <w:lvlJc w:val="right"/>
      <w:pPr>
        <w:ind w:left="2940" w:hanging="180"/>
      </w:pPr>
      <w:rPr>
        <w:rFonts w:cs="Times New Roman"/>
      </w:rPr>
    </w:lvl>
    <w:lvl w:ilvl="3" w:tplc="0809000F" w:tentative="1">
      <w:start w:val="1"/>
      <w:numFmt w:val="decimal"/>
      <w:lvlText w:val="%4."/>
      <w:lvlJc w:val="left"/>
      <w:pPr>
        <w:ind w:left="3660" w:hanging="360"/>
      </w:pPr>
      <w:rPr>
        <w:rFonts w:cs="Times New Roman"/>
      </w:rPr>
    </w:lvl>
    <w:lvl w:ilvl="4" w:tplc="08090019" w:tentative="1">
      <w:start w:val="1"/>
      <w:numFmt w:val="lowerLetter"/>
      <w:lvlText w:val="%5."/>
      <w:lvlJc w:val="left"/>
      <w:pPr>
        <w:ind w:left="4380" w:hanging="360"/>
      </w:pPr>
      <w:rPr>
        <w:rFonts w:cs="Times New Roman"/>
      </w:rPr>
    </w:lvl>
    <w:lvl w:ilvl="5" w:tplc="0809001B" w:tentative="1">
      <w:start w:val="1"/>
      <w:numFmt w:val="lowerRoman"/>
      <w:lvlText w:val="%6."/>
      <w:lvlJc w:val="right"/>
      <w:pPr>
        <w:ind w:left="5100" w:hanging="180"/>
      </w:pPr>
      <w:rPr>
        <w:rFonts w:cs="Times New Roman"/>
      </w:rPr>
    </w:lvl>
    <w:lvl w:ilvl="6" w:tplc="0809000F" w:tentative="1">
      <w:start w:val="1"/>
      <w:numFmt w:val="decimal"/>
      <w:lvlText w:val="%7."/>
      <w:lvlJc w:val="left"/>
      <w:pPr>
        <w:ind w:left="5820" w:hanging="360"/>
      </w:pPr>
      <w:rPr>
        <w:rFonts w:cs="Times New Roman"/>
      </w:rPr>
    </w:lvl>
    <w:lvl w:ilvl="7" w:tplc="08090019" w:tentative="1">
      <w:start w:val="1"/>
      <w:numFmt w:val="lowerLetter"/>
      <w:lvlText w:val="%8."/>
      <w:lvlJc w:val="left"/>
      <w:pPr>
        <w:ind w:left="6540" w:hanging="360"/>
      </w:pPr>
      <w:rPr>
        <w:rFonts w:cs="Times New Roman"/>
      </w:rPr>
    </w:lvl>
    <w:lvl w:ilvl="8" w:tplc="0809001B" w:tentative="1">
      <w:start w:val="1"/>
      <w:numFmt w:val="lowerRoman"/>
      <w:lvlText w:val="%9."/>
      <w:lvlJc w:val="right"/>
      <w:pPr>
        <w:ind w:left="7260" w:hanging="180"/>
      </w:pPr>
      <w:rPr>
        <w:rFonts w:cs="Times New Roman"/>
      </w:rPr>
    </w:lvl>
  </w:abstractNum>
  <w:abstractNum w:abstractNumId="9">
    <w:nsid w:val="0A8704DA"/>
    <w:multiLevelType w:val="hybridMultilevel"/>
    <w:tmpl w:val="A05C9488"/>
    <w:lvl w:ilvl="0" w:tplc="38090019">
      <w:start w:val="1"/>
      <w:numFmt w:val="lowerLetter"/>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0">
    <w:nsid w:val="0AF34DDF"/>
    <w:multiLevelType w:val="hybridMultilevel"/>
    <w:tmpl w:val="D7E03CD6"/>
    <w:lvl w:ilvl="0" w:tplc="4AAC3C76">
      <w:start w:val="1"/>
      <w:numFmt w:val="decimal"/>
      <w:lvlText w:val="%1."/>
      <w:lvlJc w:val="left"/>
      <w:pPr>
        <w:ind w:left="2220" w:hanging="360"/>
      </w:pPr>
      <w:rPr>
        <w:rFonts w:cs="Times New Roman" w:hint="default"/>
      </w:rPr>
    </w:lvl>
    <w:lvl w:ilvl="1" w:tplc="08090019" w:tentative="1">
      <w:start w:val="1"/>
      <w:numFmt w:val="lowerLetter"/>
      <w:lvlText w:val="%2."/>
      <w:lvlJc w:val="left"/>
      <w:pPr>
        <w:ind w:left="2940" w:hanging="360"/>
      </w:pPr>
      <w:rPr>
        <w:rFonts w:cs="Times New Roman"/>
      </w:rPr>
    </w:lvl>
    <w:lvl w:ilvl="2" w:tplc="0809001B" w:tentative="1">
      <w:start w:val="1"/>
      <w:numFmt w:val="lowerRoman"/>
      <w:lvlText w:val="%3."/>
      <w:lvlJc w:val="right"/>
      <w:pPr>
        <w:ind w:left="3660" w:hanging="180"/>
      </w:pPr>
      <w:rPr>
        <w:rFonts w:cs="Times New Roman"/>
      </w:rPr>
    </w:lvl>
    <w:lvl w:ilvl="3" w:tplc="0809000F" w:tentative="1">
      <w:start w:val="1"/>
      <w:numFmt w:val="decimal"/>
      <w:lvlText w:val="%4."/>
      <w:lvlJc w:val="left"/>
      <w:pPr>
        <w:ind w:left="4380" w:hanging="360"/>
      </w:pPr>
      <w:rPr>
        <w:rFonts w:cs="Times New Roman"/>
      </w:rPr>
    </w:lvl>
    <w:lvl w:ilvl="4" w:tplc="08090019" w:tentative="1">
      <w:start w:val="1"/>
      <w:numFmt w:val="lowerLetter"/>
      <w:lvlText w:val="%5."/>
      <w:lvlJc w:val="left"/>
      <w:pPr>
        <w:ind w:left="5100" w:hanging="360"/>
      </w:pPr>
      <w:rPr>
        <w:rFonts w:cs="Times New Roman"/>
      </w:rPr>
    </w:lvl>
    <w:lvl w:ilvl="5" w:tplc="0809001B" w:tentative="1">
      <w:start w:val="1"/>
      <w:numFmt w:val="lowerRoman"/>
      <w:lvlText w:val="%6."/>
      <w:lvlJc w:val="right"/>
      <w:pPr>
        <w:ind w:left="5820" w:hanging="180"/>
      </w:pPr>
      <w:rPr>
        <w:rFonts w:cs="Times New Roman"/>
      </w:rPr>
    </w:lvl>
    <w:lvl w:ilvl="6" w:tplc="0809000F" w:tentative="1">
      <w:start w:val="1"/>
      <w:numFmt w:val="decimal"/>
      <w:lvlText w:val="%7."/>
      <w:lvlJc w:val="left"/>
      <w:pPr>
        <w:ind w:left="6540" w:hanging="360"/>
      </w:pPr>
      <w:rPr>
        <w:rFonts w:cs="Times New Roman"/>
      </w:rPr>
    </w:lvl>
    <w:lvl w:ilvl="7" w:tplc="08090019" w:tentative="1">
      <w:start w:val="1"/>
      <w:numFmt w:val="lowerLetter"/>
      <w:lvlText w:val="%8."/>
      <w:lvlJc w:val="left"/>
      <w:pPr>
        <w:ind w:left="7260" w:hanging="360"/>
      </w:pPr>
      <w:rPr>
        <w:rFonts w:cs="Times New Roman"/>
      </w:rPr>
    </w:lvl>
    <w:lvl w:ilvl="8" w:tplc="0809001B" w:tentative="1">
      <w:start w:val="1"/>
      <w:numFmt w:val="lowerRoman"/>
      <w:lvlText w:val="%9."/>
      <w:lvlJc w:val="right"/>
      <w:pPr>
        <w:ind w:left="7980" w:hanging="180"/>
      </w:pPr>
      <w:rPr>
        <w:rFonts w:cs="Times New Roman"/>
      </w:rPr>
    </w:lvl>
  </w:abstractNum>
  <w:abstractNum w:abstractNumId="11">
    <w:nsid w:val="0C8C1373"/>
    <w:multiLevelType w:val="hybridMultilevel"/>
    <w:tmpl w:val="CB7C0558"/>
    <w:lvl w:ilvl="0" w:tplc="43580FA6">
      <w:start w:val="1"/>
      <w:numFmt w:val="decimal"/>
      <w:lvlText w:val="(%1)"/>
      <w:lvlJc w:val="left"/>
      <w:pPr>
        <w:ind w:left="855" w:hanging="360"/>
      </w:pPr>
      <w:rPr>
        <w:rFonts w:cs="Times New Roman" w:hint="default"/>
      </w:rPr>
    </w:lvl>
    <w:lvl w:ilvl="1" w:tplc="08090019" w:tentative="1">
      <w:start w:val="1"/>
      <w:numFmt w:val="lowerLetter"/>
      <w:lvlText w:val="%2."/>
      <w:lvlJc w:val="left"/>
      <w:pPr>
        <w:ind w:left="1575" w:hanging="360"/>
      </w:pPr>
      <w:rPr>
        <w:rFonts w:cs="Times New Roman"/>
      </w:rPr>
    </w:lvl>
    <w:lvl w:ilvl="2" w:tplc="0809001B" w:tentative="1">
      <w:start w:val="1"/>
      <w:numFmt w:val="lowerRoman"/>
      <w:lvlText w:val="%3."/>
      <w:lvlJc w:val="right"/>
      <w:pPr>
        <w:ind w:left="2295" w:hanging="180"/>
      </w:pPr>
      <w:rPr>
        <w:rFonts w:cs="Times New Roman"/>
      </w:rPr>
    </w:lvl>
    <w:lvl w:ilvl="3" w:tplc="0809000F" w:tentative="1">
      <w:start w:val="1"/>
      <w:numFmt w:val="decimal"/>
      <w:lvlText w:val="%4."/>
      <w:lvlJc w:val="left"/>
      <w:pPr>
        <w:ind w:left="3015" w:hanging="360"/>
      </w:pPr>
      <w:rPr>
        <w:rFonts w:cs="Times New Roman"/>
      </w:rPr>
    </w:lvl>
    <w:lvl w:ilvl="4" w:tplc="08090019" w:tentative="1">
      <w:start w:val="1"/>
      <w:numFmt w:val="lowerLetter"/>
      <w:lvlText w:val="%5."/>
      <w:lvlJc w:val="left"/>
      <w:pPr>
        <w:ind w:left="3735" w:hanging="360"/>
      </w:pPr>
      <w:rPr>
        <w:rFonts w:cs="Times New Roman"/>
      </w:rPr>
    </w:lvl>
    <w:lvl w:ilvl="5" w:tplc="0809001B" w:tentative="1">
      <w:start w:val="1"/>
      <w:numFmt w:val="lowerRoman"/>
      <w:lvlText w:val="%6."/>
      <w:lvlJc w:val="right"/>
      <w:pPr>
        <w:ind w:left="4455" w:hanging="180"/>
      </w:pPr>
      <w:rPr>
        <w:rFonts w:cs="Times New Roman"/>
      </w:rPr>
    </w:lvl>
    <w:lvl w:ilvl="6" w:tplc="0809000F" w:tentative="1">
      <w:start w:val="1"/>
      <w:numFmt w:val="decimal"/>
      <w:lvlText w:val="%7."/>
      <w:lvlJc w:val="left"/>
      <w:pPr>
        <w:ind w:left="5175" w:hanging="360"/>
      </w:pPr>
      <w:rPr>
        <w:rFonts w:cs="Times New Roman"/>
      </w:rPr>
    </w:lvl>
    <w:lvl w:ilvl="7" w:tplc="08090019" w:tentative="1">
      <w:start w:val="1"/>
      <w:numFmt w:val="lowerLetter"/>
      <w:lvlText w:val="%8."/>
      <w:lvlJc w:val="left"/>
      <w:pPr>
        <w:ind w:left="5895" w:hanging="360"/>
      </w:pPr>
      <w:rPr>
        <w:rFonts w:cs="Times New Roman"/>
      </w:rPr>
    </w:lvl>
    <w:lvl w:ilvl="8" w:tplc="0809001B" w:tentative="1">
      <w:start w:val="1"/>
      <w:numFmt w:val="lowerRoman"/>
      <w:lvlText w:val="%9."/>
      <w:lvlJc w:val="right"/>
      <w:pPr>
        <w:ind w:left="6615" w:hanging="180"/>
      </w:pPr>
      <w:rPr>
        <w:rFonts w:cs="Times New Roman"/>
      </w:rPr>
    </w:lvl>
  </w:abstractNum>
  <w:abstractNum w:abstractNumId="12">
    <w:nsid w:val="0E6E51B8"/>
    <w:multiLevelType w:val="hybridMultilevel"/>
    <w:tmpl w:val="ABEC1478"/>
    <w:lvl w:ilvl="0" w:tplc="CB34254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101B1631"/>
    <w:multiLevelType w:val="hybridMultilevel"/>
    <w:tmpl w:val="393E6098"/>
    <w:lvl w:ilvl="0" w:tplc="E0FCC63C">
      <w:start w:val="1"/>
      <w:numFmt w:val="decimal"/>
      <w:lvlText w:val="(%1)"/>
      <w:lvlJc w:val="left"/>
      <w:pPr>
        <w:tabs>
          <w:tab w:val="num" w:pos="3810"/>
        </w:tabs>
        <w:ind w:left="381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04C6A67"/>
    <w:multiLevelType w:val="hybridMultilevel"/>
    <w:tmpl w:val="89889126"/>
    <w:lvl w:ilvl="0" w:tplc="2A4CFEF0">
      <w:start w:val="1"/>
      <w:numFmt w:val="decimal"/>
      <w:lvlText w:val="(%1)"/>
      <w:lvlJc w:val="left"/>
      <w:pPr>
        <w:ind w:left="2138" w:hanging="360"/>
      </w:pPr>
      <w:rPr>
        <w:rFonts w:cs="Times New Roman" w:hint="default"/>
      </w:rPr>
    </w:lvl>
    <w:lvl w:ilvl="1" w:tplc="38090019" w:tentative="1">
      <w:start w:val="1"/>
      <w:numFmt w:val="lowerLetter"/>
      <w:lvlText w:val="%2."/>
      <w:lvlJc w:val="left"/>
      <w:pPr>
        <w:ind w:left="2858" w:hanging="360"/>
      </w:pPr>
      <w:rPr>
        <w:rFonts w:cs="Times New Roman"/>
      </w:rPr>
    </w:lvl>
    <w:lvl w:ilvl="2" w:tplc="3809001B" w:tentative="1">
      <w:start w:val="1"/>
      <w:numFmt w:val="lowerRoman"/>
      <w:lvlText w:val="%3."/>
      <w:lvlJc w:val="right"/>
      <w:pPr>
        <w:ind w:left="3578" w:hanging="180"/>
      </w:pPr>
      <w:rPr>
        <w:rFonts w:cs="Times New Roman"/>
      </w:rPr>
    </w:lvl>
    <w:lvl w:ilvl="3" w:tplc="3809000F" w:tentative="1">
      <w:start w:val="1"/>
      <w:numFmt w:val="decimal"/>
      <w:lvlText w:val="%4."/>
      <w:lvlJc w:val="left"/>
      <w:pPr>
        <w:ind w:left="4298" w:hanging="360"/>
      </w:pPr>
      <w:rPr>
        <w:rFonts w:cs="Times New Roman"/>
      </w:rPr>
    </w:lvl>
    <w:lvl w:ilvl="4" w:tplc="38090019" w:tentative="1">
      <w:start w:val="1"/>
      <w:numFmt w:val="lowerLetter"/>
      <w:lvlText w:val="%5."/>
      <w:lvlJc w:val="left"/>
      <w:pPr>
        <w:ind w:left="5018" w:hanging="360"/>
      </w:pPr>
      <w:rPr>
        <w:rFonts w:cs="Times New Roman"/>
      </w:rPr>
    </w:lvl>
    <w:lvl w:ilvl="5" w:tplc="3809001B" w:tentative="1">
      <w:start w:val="1"/>
      <w:numFmt w:val="lowerRoman"/>
      <w:lvlText w:val="%6."/>
      <w:lvlJc w:val="right"/>
      <w:pPr>
        <w:ind w:left="5738" w:hanging="180"/>
      </w:pPr>
      <w:rPr>
        <w:rFonts w:cs="Times New Roman"/>
      </w:rPr>
    </w:lvl>
    <w:lvl w:ilvl="6" w:tplc="3809000F" w:tentative="1">
      <w:start w:val="1"/>
      <w:numFmt w:val="decimal"/>
      <w:lvlText w:val="%7."/>
      <w:lvlJc w:val="left"/>
      <w:pPr>
        <w:ind w:left="6458" w:hanging="360"/>
      </w:pPr>
      <w:rPr>
        <w:rFonts w:cs="Times New Roman"/>
      </w:rPr>
    </w:lvl>
    <w:lvl w:ilvl="7" w:tplc="38090019" w:tentative="1">
      <w:start w:val="1"/>
      <w:numFmt w:val="lowerLetter"/>
      <w:lvlText w:val="%8."/>
      <w:lvlJc w:val="left"/>
      <w:pPr>
        <w:ind w:left="7178" w:hanging="360"/>
      </w:pPr>
      <w:rPr>
        <w:rFonts w:cs="Times New Roman"/>
      </w:rPr>
    </w:lvl>
    <w:lvl w:ilvl="8" w:tplc="3809001B" w:tentative="1">
      <w:start w:val="1"/>
      <w:numFmt w:val="lowerRoman"/>
      <w:lvlText w:val="%9."/>
      <w:lvlJc w:val="right"/>
      <w:pPr>
        <w:ind w:left="7898" w:hanging="180"/>
      </w:pPr>
      <w:rPr>
        <w:rFonts w:cs="Times New Roman"/>
      </w:rPr>
    </w:lvl>
  </w:abstractNum>
  <w:abstractNum w:abstractNumId="15">
    <w:nsid w:val="114B2D72"/>
    <w:multiLevelType w:val="hybridMultilevel"/>
    <w:tmpl w:val="64707574"/>
    <w:lvl w:ilvl="0" w:tplc="5086948C">
      <w:start w:val="1"/>
      <w:numFmt w:val="decimal"/>
      <w:lvlText w:val="(%1)"/>
      <w:lvlJc w:val="left"/>
      <w:pPr>
        <w:ind w:left="1500" w:hanging="360"/>
      </w:pPr>
      <w:rPr>
        <w:rFonts w:asciiTheme="minorHAnsi" w:eastAsia="Times New Roman" w:hAnsiTheme="minorHAnsi" w:cs="Times New Roman"/>
      </w:rPr>
    </w:lvl>
    <w:lvl w:ilvl="1" w:tplc="08090019" w:tentative="1">
      <w:start w:val="1"/>
      <w:numFmt w:val="lowerLetter"/>
      <w:lvlText w:val="%2."/>
      <w:lvlJc w:val="left"/>
      <w:pPr>
        <w:ind w:left="2220" w:hanging="360"/>
      </w:pPr>
      <w:rPr>
        <w:rFonts w:cs="Times New Roman"/>
      </w:rPr>
    </w:lvl>
    <w:lvl w:ilvl="2" w:tplc="0809001B" w:tentative="1">
      <w:start w:val="1"/>
      <w:numFmt w:val="lowerRoman"/>
      <w:lvlText w:val="%3."/>
      <w:lvlJc w:val="right"/>
      <w:pPr>
        <w:ind w:left="2940" w:hanging="180"/>
      </w:pPr>
      <w:rPr>
        <w:rFonts w:cs="Times New Roman"/>
      </w:rPr>
    </w:lvl>
    <w:lvl w:ilvl="3" w:tplc="0809000F" w:tentative="1">
      <w:start w:val="1"/>
      <w:numFmt w:val="decimal"/>
      <w:lvlText w:val="%4."/>
      <w:lvlJc w:val="left"/>
      <w:pPr>
        <w:ind w:left="3660" w:hanging="360"/>
      </w:pPr>
      <w:rPr>
        <w:rFonts w:cs="Times New Roman"/>
      </w:rPr>
    </w:lvl>
    <w:lvl w:ilvl="4" w:tplc="08090019" w:tentative="1">
      <w:start w:val="1"/>
      <w:numFmt w:val="lowerLetter"/>
      <w:lvlText w:val="%5."/>
      <w:lvlJc w:val="left"/>
      <w:pPr>
        <w:ind w:left="4380" w:hanging="360"/>
      </w:pPr>
      <w:rPr>
        <w:rFonts w:cs="Times New Roman"/>
      </w:rPr>
    </w:lvl>
    <w:lvl w:ilvl="5" w:tplc="0809001B" w:tentative="1">
      <w:start w:val="1"/>
      <w:numFmt w:val="lowerRoman"/>
      <w:lvlText w:val="%6."/>
      <w:lvlJc w:val="right"/>
      <w:pPr>
        <w:ind w:left="5100" w:hanging="180"/>
      </w:pPr>
      <w:rPr>
        <w:rFonts w:cs="Times New Roman"/>
      </w:rPr>
    </w:lvl>
    <w:lvl w:ilvl="6" w:tplc="0809000F" w:tentative="1">
      <w:start w:val="1"/>
      <w:numFmt w:val="decimal"/>
      <w:lvlText w:val="%7."/>
      <w:lvlJc w:val="left"/>
      <w:pPr>
        <w:ind w:left="5820" w:hanging="360"/>
      </w:pPr>
      <w:rPr>
        <w:rFonts w:cs="Times New Roman"/>
      </w:rPr>
    </w:lvl>
    <w:lvl w:ilvl="7" w:tplc="08090019" w:tentative="1">
      <w:start w:val="1"/>
      <w:numFmt w:val="lowerLetter"/>
      <w:lvlText w:val="%8."/>
      <w:lvlJc w:val="left"/>
      <w:pPr>
        <w:ind w:left="6540" w:hanging="360"/>
      </w:pPr>
      <w:rPr>
        <w:rFonts w:cs="Times New Roman"/>
      </w:rPr>
    </w:lvl>
    <w:lvl w:ilvl="8" w:tplc="0809001B" w:tentative="1">
      <w:start w:val="1"/>
      <w:numFmt w:val="lowerRoman"/>
      <w:lvlText w:val="%9."/>
      <w:lvlJc w:val="right"/>
      <w:pPr>
        <w:ind w:left="7260" w:hanging="180"/>
      </w:pPr>
      <w:rPr>
        <w:rFonts w:cs="Times New Roman"/>
      </w:rPr>
    </w:lvl>
  </w:abstractNum>
  <w:abstractNum w:abstractNumId="16">
    <w:nsid w:val="115051D7"/>
    <w:multiLevelType w:val="hybridMultilevel"/>
    <w:tmpl w:val="63F2CA56"/>
    <w:lvl w:ilvl="0" w:tplc="FB34C44E">
      <w:start w:val="1"/>
      <w:numFmt w:val="decimal"/>
      <w:lvlText w:val="%1."/>
      <w:lvlJc w:val="left"/>
      <w:pPr>
        <w:ind w:left="1575" w:hanging="360"/>
      </w:pPr>
      <w:rPr>
        <w:rFonts w:cs="Times New Roman" w:hint="default"/>
      </w:rPr>
    </w:lvl>
    <w:lvl w:ilvl="1" w:tplc="08090019" w:tentative="1">
      <w:start w:val="1"/>
      <w:numFmt w:val="lowerLetter"/>
      <w:lvlText w:val="%2."/>
      <w:lvlJc w:val="left"/>
      <w:pPr>
        <w:ind w:left="2295" w:hanging="360"/>
      </w:pPr>
      <w:rPr>
        <w:rFonts w:cs="Times New Roman"/>
      </w:rPr>
    </w:lvl>
    <w:lvl w:ilvl="2" w:tplc="0809001B" w:tentative="1">
      <w:start w:val="1"/>
      <w:numFmt w:val="lowerRoman"/>
      <w:lvlText w:val="%3."/>
      <w:lvlJc w:val="right"/>
      <w:pPr>
        <w:ind w:left="3015" w:hanging="180"/>
      </w:pPr>
      <w:rPr>
        <w:rFonts w:cs="Times New Roman"/>
      </w:rPr>
    </w:lvl>
    <w:lvl w:ilvl="3" w:tplc="0809000F" w:tentative="1">
      <w:start w:val="1"/>
      <w:numFmt w:val="decimal"/>
      <w:lvlText w:val="%4."/>
      <w:lvlJc w:val="left"/>
      <w:pPr>
        <w:ind w:left="3735" w:hanging="360"/>
      </w:pPr>
      <w:rPr>
        <w:rFonts w:cs="Times New Roman"/>
      </w:rPr>
    </w:lvl>
    <w:lvl w:ilvl="4" w:tplc="08090019" w:tentative="1">
      <w:start w:val="1"/>
      <w:numFmt w:val="lowerLetter"/>
      <w:lvlText w:val="%5."/>
      <w:lvlJc w:val="left"/>
      <w:pPr>
        <w:ind w:left="4455" w:hanging="360"/>
      </w:pPr>
      <w:rPr>
        <w:rFonts w:cs="Times New Roman"/>
      </w:rPr>
    </w:lvl>
    <w:lvl w:ilvl="5" w:tplc="0809001B" w:tentative="1">
      <w:start w:val="1"/>
      <w:numFmt w:val="lowerRoman"/>
      <w:lvlText w:val="%6."/>
      <w:lvlJc w:val="right"/>
      <w:pPr>
        <w:ind w:left="5175" w:hanging="180"/>
      </w:pPr>
      <w:rPr>
        <w:rFonts w:cs="Times New Roman"/>
      </w:rPr>
    </w:lvl>
    <w:lvl w:ilvl="6" w:tplc="0809000F" w:tentative="1">
      <w:start w:val="1"/>
      <w:numFmt w:val="decimal"/>
      <w:lvlText w:val="%7."/>
      <w:lvlJc w:val="left"/>
      <w:pPr>
        <w:ind w:left="5895" w:hanging="360"/>
      </w:pPr>
      <w:rPr>
        <w:rFonts w:cs="Times New Roman"/>
      </w:rPr>
    </w:lvl>
    <w:lvl w:ilvl="7" w:tplc="08090019" w:tentative="1">
      <w:start w:val="1"/>
      <w:numFmt w:val="lowerLetter"/>
      <w:lvlText w:val="%8."/>
      <w:lvlJc w:val="left"/>
      <w:pPr>
        <w:ind w:left="6615" w:hanging="360"/>
      </w:pPr>
      <w:rPr>
        <w:rFonts w:cs="Times New Roman"/>
      </w:rPr>
    </w:lvl>
    <w:lvl w:ilvl="8" w:tplc="0809001B" w:tentative="1">
      <w:start w:val="1"/>
      <w:numFmt w:val="lowerRoman"/>
      <w:lvlText w:val="%9."/>
      <w:lvlJc w:val="right"/>
      <w:pPr>
        <w:ind w:left="7335" w:hanging="180"/>
      </w:pPr>
      <w:rPr>
        <w:rFonts w:cs="Times New Roman"/>
      </w:rPr>
    </w:lvl>
  </w:abstractNum>
  <w:abstractNum w:abstractNumId="17">
    <w:nsid w:val="11FB76CF"/>
    <w:multiLevelType w:val="hybridMultilevel"/>
    <w:tmpl w:val="3E7CA86A"/>
    <w:lvl w:ilvl="0" w:tplc="96666E1A">
      <w:start w:val="1"/>
      <w:numFmt w:val="decimal"/>
      <w:lvlText w:val="%1."/>
      <w:lvlJc w:val="left"/>
      <w:pPr>
        <w:ind w:left="1575" w:hanging="360"/>
      </w:pPr>
      <w:rPr>
        <w:rFonts w:cs="Times New Roman" w:hint="default"/>
      </w:rPr>
    </w:lvl>
    <w:lvl w:ilvl="1" w:tplc="08090019" w:tentative="1">
      <w:start w:val="1"/>
      <w:numFmt w:val="lowerLetter"/>
      <w:lvlText w:val="%2."/>
      <w:lvlJc w:val="left"/>
      <w:pPr>
        <w:ind w:left="2295" w:hanging="360"/>
      </w:pPr>
      <w:rPr>
        <w:rFonts w:cs="Times New Roman"/>
      </w:rPr>
    </w:lvl>
    <w:lvl w:ilvl="2" w:tplc="0809001B" w:tentative="1">
      <w:start w:val="1"/>
      <w:numFmt w:val="lowerRoman"/>
      <w:lvlText w:val="%3."/>
      <w:lvlJc w:val="right"/>
      <w:pPr>
        <w:ind w:left="3015" w:hanging="180"/>
      </w:pPr>
      <w:rPr>
        <w:rFonts w:cs="Times New Roman"/>
      </w:rPr>
    </w:lvl>
    <w:lvl w:ilvl="3" w:tplc="0809000F" w:tentative="1">
      <w:start w:val="1"/>
      <w:numFmt w:val="decimal"/>
      <w:lvlText w:val="%4."/>
      <w:lvlJc w:val="left"/>
      <w:pPr>
        <w:ind w:left="3735" w:hanging="360"/>
      </w:pPr>
      <w:rPr>
        <w:rFonts w:cs="Times New Roman"/>
      </w:rPr>
    </w:lvl>
    <w:lvl w:ilvl="4" w:tplc="08090019" w:tentative="1">
      <w:start w:val="1"/>
      <w:numFmt w:val="lowerLetter"/>
      <w:lvlText w:val="%5."/>
      <w:lvlJc w:val="left"/>
      <w:pPr>
        <w:ind w:left="4455" w:hanging="360"/>
      </w:pPr>
      <w:rPr>
        <w:rFonts w:cs="Times New Roman"/>
      </w:rPr>
    </w:lvl>
    <w:lvl w:ilvl="5" w:tplc="0809001B" w:tentative="1">
      <w:start w:val="1"/>
      <w:numFmt w:val="lowerRoman"/>
      <w:lvlText w:val="%6."/>
      <w:lvlJc w:val="right"/>
      <w:pPr>
        <w:ind w:left="5175" w:hanging="180"/>
      </w:pPr>
      <w:rPr>
        <w:rFonts w:cs="Times New Roman"/>
      </w:rPr>
    </w:lvl>
    <w:lvl w:ilvl="6" w:tplc="0809000F" w:tentative="1">
      <w:start w:val="1"/>
      <w:numFmt w:val="decimal"/>
      <w:lvlText w:val="%7."/>
      <w:lvlJc w:val="left"/>
      <w:pPr>
        <w:ind w:left="5895" w:hanging="360"/>
      </w:pPr>
      <w:rPr>
        <w:rFonts w:cs="Times New Roman"/>
      </w:rPr>
    </w:lvl>
    <w:lvl w:ilvl="7" w:tplc="08090019" w:tentative="1">
      <w:start w:val="1"/>
      <w:numFmt w:val="lowerLetter"/>
      <w:lvlText w:val="%8."/>
      <w:lvlJc w:val="left"/>
      <w:pPr>
        <w:ind w:left="6615" w:hanging="360"/>
      </w:pPr>
      <w:rPr>
        <w:rFonts w:cs="Times New Roman"/>
      </w:rPr>
    </w:lvl>
    <w:lvl w:ilvl="8" w:tplc="0809001B" w:tentative="1">
      <w:start w:val="1"/>
      <w:numFmt w:val="lowerRoman"/>
      <w:lvlText w:val="%9."/>
      <w:lvlJc w:val="right"/>
      <w:pPr>
        <w:ind w:left="7335" w:hanging="180"/>
      </w:pPr>
      <w:rPr>
        <w:rFonts w:cs="Times New Roman"/>
      </w:rPr>
    </w:lvl>
  </w:abstractNum>
  <w:abstractNum w:abstractNumId="18">
    <w:nsid w:val="12B26273"/>
    <w:multiLevelType w:val="hybridMultilevel"/>
    <w:tmpl w:val="A126D130"/>
    <w:lvl w:ilvl="0" w:tplc="22149D08">
      <w:start w:val="1"/>
      <w:numFmt w:val="decimal"/>
      <w:lvlText w:val="(%1)"/>
      <w:lvlJc w:val="left"/>
      <w:pPr>
        <w:ind w:left="1500" w:hanging="360"/>
      </w:pPr>
      <w:rPr>
        <w:rFonts w:cs="Times New Roman" w:hint="default"/>
      </w:rPr>
    </w:lvl>
    <w:lvl w:ilvl="1" w:tplc="08090019" w:tentative="1">
      <w:start w:val="1"/>
      <w:numFmt w:val="lowerLetter"/>
      <w:lvlText w:val="%2."/>
      <w:lvlJc w:val="left"/>
      <w:pPr>
        <w:ind w:left="2220" w:hanging="360"/>
      </w:pPr>
      <w:rPr>
        <w:rFonts w:cs="Times New Roman"/>
      </w:rPr>
    </w:lvl>
    <w:lvl w:ilvl="2" w:tplc="0809001B" w:tentative="1">
      <w:start w:val="1"/>
      <w:numFmt w:val="lowerRoman"/>
      <w:lvlText w:val="%3."/>
      <w:lvlJc w:val="right"/>
      <w:pPr>
        <w:ind w:left="2940" w:hanging="180"/>
      </w:pPr>
      <w:rPr>
        <w:rFonts w:cs="Times New Roman"/>
      </w:rPr>
    </w:lvl>
    <w:lvl w:ilvl="3" w:tplc="0809000F" w:tentative="1">
      <w:start w:val="1"/>
      <w:numFmt w:val="decimal"/>
      <w:lvlText w:val="%4."/>
      <w:lvlJc w:val="left"/>
      <w:pPr>
        <w:ind w:left="3660" w:hanging="360"/>
      </w:pPr>
      <w:rPr>
        <w:rFonts w:cs="Times New Roman"/>
      </w:rPr>
    </w:lvl>
    <w:lvl w:ilvl="4" w:tplc="08090019" w:tentative="1">
      <w:start w:val="1"/>
      <w:numFmt w:val="lowerLetter"/>
      <w:lvlText w:val="%5."/>
      <w:lvlJc w:val="left"/>
      <w:pPr>
        <w:ind w:left="4380" w:hanging="360"/>
      </w:pPr>
      <w:rPr>
        <w:rFonts w:cs="Times New Roman"/>
      </w:rPr>
    </w:lvl>
    <w:lvl w:ilvl="5" w:tplc="0809001B" w:tentative="1">
      <w:start w:val="1"/>
      <w:numFmt w:val="lowerRoman"/>
      <w:lvlText w:val="%6."/>
      <w:lvlJc w:val="right"/>
      <w:pPr>
        <w:ind w:left="5100" w:hanging="180"/>
      </w:pPr>
      <w:rPr>
        <w:rFonts w:cs="Times New Roman"/>
      </w:rPr>
    </w:lvl>
    <w:lvl w:ilvl="6" w:tplc="0809000F" w:tentative="1">
      <w:start w:val="1"/>
      <w:numFmt w:val="decimal"/>
      <w:lvlText w:val="%7."/>
      <w:lvlJc w:val="left"/>
      <w:pPr>
        <w:ind w:left="5820" w:hanging="360"/>
      </w:pPr>
      <w:rPr>
        <w:rFonts w:cs="Times New Roman"/>
      </w:rPr>
    </w:lvl>
    <w:lvl w:ilvl="7" w:tplc="08090019" w:tentative="1">
      <w:start w:val="1"/>
      <w:numFmt w:val="lowerLetter"/>
      <w:lvlText w:val="%8."/>
      <w:lvlJc w:val="left"/>
      <w:pPr>
        <w:ind w:left="6540" w:hanging="360"/>
      </w:pPr>
      <w:rPr>
        <w:rFonts w:cs="Times New Roman"/>
      </w:rPr>
    </w:lvl>
    <w:lvl w:ilvl="8" w:tplc="0809001B" w:tentative="1">
      <w:start w:val="1"/>
      <w:numFmt w:val="lowerRoman"/>
      <w:lvlText w:val="%9."/>
      <w:lvlJc w:val="right"/>
      <w:pPr>
        <w:ind w:left="7260" w:hanging="180"/>
      </w:pPr>
      <w:rPr>
        <w:rFonts w:cs="Times New Roman"/>
      </w:rPr>
    </w:lvl>
  </w:abstractNum>
  <w:abstractNum w:abstractNumId="19">
    <w:nsid w:val="144D1535"/>
    <w:multiLevelType w:val="hybridMultilevel"/>
    <w:tmpl w:val="0D0E2640"/>
    <w:lvl w:ilvl="0" w:tplc="F98C2DE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16BC501F"/>
    <w:multiLevelType w:val="hybridMultilevel"/>
    <w:tmpl w:val="AA12018E"/>
    <w:lvl w:ilvl="0" w:tplc="C68EB516">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1">
    <w:nsid w:val="170E2B7E"/>
    <w:multiLevelType w:val="hybridMultilevel"/>
    <w:tmpl w:val="F1FA953A"/>
    <w:lvl w:ilvl="0" w:tplc="67CED968">
      <w:start w:val="1"/>
      <w:numFmt w:val="lowerLetter"/>
      <w:lvlText w:val="%1."/>
      <w:lvlJc w:val="left"/>
      <w:pPr>
        <w:ind w:left="1860" w:hanging="360"/>
      </w:pPr>
      <w:rPr>
        <w:rFonts w:cs="Times New Roman" w:hint="default"/>
      </w:rPr>
    </w:lvl>
    <w:lvl w:ilvl="1" w:tplc="08090019" w:tentative="1">
      <w:start w:val="1"/>
      <w:numFmt w:val="lowerLetter"/>
      <w:lvlText w:val="%2."/>
      <w:lvlJc w:val="left"/>
      <w:pPr>
        <w:ind w:left="2580" w:hanging="360"/>
      </w:pPr>
      <w:rPr>
        <w:rFonts w:cs="Times New Roman"/>
      </w:rPr>
    </w:lvl>
    <w:lvl w:ilvl="2" w:tplc="0809001B" w:tentative="1">
      <w:start w:val="1"/>
      <w:numFmt w:val="lowerRoman"/>
      <w:lvlText w:val="%3."/>
      <w:lvlJc w:val="right"/>
      <w:pPr>
        <w:ind w:left="3300" w:hanging="180"/>
      </w:pPr>
      <w:rPr>
        <w:rFonts w:cs="Times New Roman"/>
      </w:rPr>
    </w:lvl>
    <w:lvl w:ilvl="3" w:tplc="0809000F" w:tentative="1">
      <w:start w:val="1"/>
      <w:numFmt w:val="decimal"/>
      <w:lvlText w:val="%4."/>
      <w:lvlJc w:val="left"/>
      <w:pPr>
        <w:ind w:left="4020" w:hanging="360"/>
      </w:pPr>
      <w:rPr>
        <w:rFonts w:cs="Times New Roman"/>
      </w:rPr>
    </w:lvl>
    <w:lvl w:ilvl="4" w:tplc="08090019" w:tentative="1">
      <w:start w:val="1"/>
      <w:numFmt w:val="lowerLetter"/>
      <w:lvlText w:val="%5."/>
      <w:lvlJc w:val="left"/>
      <w:pPr>
        <w:ind w:left="4740" w:hanging="360"/>
      </w:pPr>
      <w:rPr>
        <w:rFonts w:cs="Times New Roman"/>
      </w:rPr>
    </w:lvl>
    <w:lvl w:ilvl="5" w:tplc="0809001B" w:tentative="1">
      <w:start w:val="1"/>
      <w:numFmt w:val="lowerRoman"/>
      <w:lvlText w:val="%6."/>
      <w:lvlJc w:val="right"/>
      <w:pPr>
        <w:ind w:left="5460" w:hanging="180"/>
      </w:pPr>
      <w:rPr>
        <w:rFonts w:cs="Times New Roman"/>
      </w:rPr>
    </w:lvl>
    <w:lvl w:ilvl="6" w:tplc="0809000F" w:tentative="1">
      <w:start w:val="1"/>
      <w:numFmt w:val="decimal"/>
      <w:lvlText w:val="%7."/>
      <w:lvlJc w:val="left"/>
      <w:pPr>
        <w:ind w:left="6180" w:hanging="360"/>
      </w:pPr>
      <w:rPr>
        <w:rFonts w:cs="Times New Roman"/>
      </w:rPr>
    </w:lvl>
    <w:lvl w:ilvl="7" w:tplc="08090019" w:tentative="1">
      <w:start w:val="1"/>
      <w:numFmt w:val="lowerLetter"/>
      <w:lvlText w:val="%8."/>
      <w:lvlJc w:val="left"/>
      <w:pPr>
        <w:ind w:left="6900" w:hanging="360"/>
      </w:pPr>
      <w:rPr>
        <w:rFonts w:cs="Times New Roman"/>
      </w:rPr>
    </w:lvl>
    <w:lvl w:ilvl="8" w:tplc="0809001B" w:tentative="1">
      <w:start w:val="1"/>
      <w:numFmt w:val="lowerRoman"/>
      <w:lvlText w:val="%9."/>
      <w:lvlJc w:val="right"/>
      <w:pPr>
        <w:ind w:left="7620" w:hanging="180"/>
      </w:pPr>
      <w:rPr>
        <w:rFonts w:cs="Times New Roman"/>
      </w:rPr>
    </w:lvl>
  </w:abstractNum>
  <w:abstractNum w:abstractNumId="22">
    <w:nsid w:val="178E5E98"/>
    <w:multiLevelType w:val="hybridMultilevel"/>
    <w:tmpl w:val="753E3B28"/>
    <w:lvl w:ilvl="0" w:tplc="2A4CFEF0">
      <w:start w:val="1"/>
      <w:numFmt w:val="decimal"/>
      <w:lvlText w:val="(%1)"/>
      <w:lvlJc w:val="left"/>
      <w:pPr>
        <w:ind w:left="2138" w:hanging="360"/>
      </w:pPr>
      <w:rPr>
        <w:rFonts w:cs="Times New Roman" w:hint="default"/>
      </w:rPr>
    </w:lvl>
    <w:lvl w:ilvl="1" w:tplc="38090019" w:tentative="1">
      <w:start w:val="1"/>
      <w:numFmt w:val="lowerLetter"/>
      <w:lvlText w:val="%2."/>
      <w:lvlJc w:val="left"/>
      <w:pPr>
        <w:ind w:left="2858" w:hanging="360"/>
      </w:pPr>
      <w:rPr>
        <w:rFonts w:cs="Times New Roman"/>
      </w:rPr>
    </w:lvl>
    <w:lvl w:ilvl="2" w:tplc="3809001B" w:tentative="1">
      <w:start w:val="1"/>
      <w:numFmt w:val="lowerRoman"/>
      <w:lvlText w:val="%3."/>
      <w:lvlJc w:val="right"/>
      <w:pPr>
        <w:ind w:left="3578" w:hanging="180"/>
      </w:pPr>
      <w:rPr>
        <w:rFonts w:cs="Times New Roman"/>
      </w:rPr>
    </w:lvl>
    <w:lvl w:ilvl="3" w:tplc="3809000F" w:tentative="1">
      <w:start w:val="1"/>
      <w:numFmt w:val="decimal"/>
      <w:lvlText w:val="%4."/>
      <w:lvlJc w:val="left"/>
      <w:pPr>
        <w:ind w:left="4298" w:hanging="360"/>
      </w:pPr>
      <w:rPr>
        <w:rFonts w:cs="Times New Roman"/>
      </w:rPr>
    </w:lvl>
    <w:lvl w:ilvl="4" w:tplc="38090019" w:tentative="1">
      <w:start w:val="1"/>
      <w:numFmt w:val="lowerLetter"/>
      <w:lvlText w:val="%5."/>
      <w:lvlJc w:val="left"/>
      <w:pPr>
        <w:ind w:left="5018" w:hanging="360"/>
      </w:pPr>
      <w:rPr>
        <w:rFonts w:cs="Times New Roman"/>
      </w:rPr>
    </w:lvl>
    <w:lvl w:ilvl="5" w:tplc="3809001B" w:tentative="1">
      <w:start w:val="1"/>
      <w:numFmt w:val="lowerRoman"/>
      <w:lvlText w:val="%6."/>
      <w:lvlJc w:val="right"/>
      <w:pPr>
        <w:ind w:left="5738" w:hanging="180"/>
      </w:pPr>
      <w:rPr>
        <w:rFonts w:cs="Times New Roman"/>
      </w:rPr>
    </w:lvl>
    <w:lvl w:ilvl="6" w:tplc="3809000F" w:tentative="1">
      <w:start w:val="1"/>
      <w:numFmt w:val="decimal"/>
      <w:lvlText w:val="%7."/>
      <w:lvlJc w:val="left"/>
      <w:pPr>
        <w:ind w:left="6458" w:hanging="360"/>
      </w:pPr>
      <w:rPr>
        <w:rFonts w:cs="Times New Roman"/>
      </w:rPr>
    </w:lvl>
    <w:lvl w:ilvl="7" w:tplc="38090019" w:tentative="1">
      <w:start w:val="1"/>
      <w:numFmt w:val="lowerLetter"/>
      <w:lvlText w:val="%8."/>
      <w:lvlJc w:val="left"/>
      <w:pPr>
        <w:ind w:left="7178" w:hanging="360"/>
      </w:pPr>
      <w:rPr>
        <w:rFonts w:cs="Times New Roman"/>
      </w:rPr>
    </w:lvl>
    <w:lvl w:ilvl="8" w:tplc="3809001B" w:tentative="1">
      <w:start w:val="1"/>
      <w:numFmt w:val="lowerRoman"/>
      <w:lvlText w:val="%9."/>
      <w:lvlJc w:val="right"/>
      <w:pPr>
        <w:ind w:left="7898" w:hanging="180"/>
      </w:pPr>
      <w:rPr>
        <w:rFonts w:cs="Times New Roman"/>
      </w:rPr>
    </w:lvl>
  </w:abstractNum>
  <w:abstractNum w:abstractNumId="23">
    <w:nsid w:val="186A5D9F"/>
    <w:multiLevelType w:val="hybridMultilevel"/>
    <w:tmpl w:val="F8880FBE"/>
    <w:lvl w:ilvl="0" w:tplc="67B64922">
      <w:start w:val="1"/>
      <w:numFmt w:val="decimal"/>
      <w:lvlText w:val="(%1)"/>
      <w:lvlJc w:val="left"/>
      <w:pPr>
        <w:ind w:left="1500" w:hanging="360"/>
      </w:pPr>
      <w:rPr>
        <w:rFonts w:cs="Times New Roman" w:hint="default"/>
      </w:rPr>
    </w:lvl>
    <w:lvl w:ilvl="1" w:tplc="08090019" w:tentative="1">
      <w:start w:val="1"/>
      <w:numFmt w:val="lowerLetter"/>
      <w:lvlText w:val="%2."/>
      <w:lvlJc w:val="left"/>
      <w:pPr>
        <w:ind w:left="2220" w:hanging="360"/>
      </w:pPr>
      <w:rPr>
        <w:rFonts w:cs="Times New Roman"/>
      </w:rPr>
    </w:lvl>
    <w:lvl w:ilvl="2" w:tplc="0809001B" w:tentative="1">
      <w:start w:val="1"/>
      <w:numFmt w:val="lowerRoman"/>
      <w:lvlText w:val="%3."/>
      <w:lvlJc w:val="right"/>
      <w:pPr>
        <w:ind w:left="2940" w:hanging="180"/>
      </w:pPr>
      <w:rPr>
        <w:rFonts w:cs="Times New Roman"/>
      </w:rPr>
    </w:lvl>
    <w:lvl w:ilvl="3" w:tplc="0809000F" w:tentative="1">
      <w:start w:val="1"/>
      <w:numFmt w:val="decimal"/>
      <w:lvlText w:val="%4."/>
      <w:lvlJc w:val="left"/>
      <w:pPr>
        <w:ind w:left="3660" w:hanging="360"/>
      </w:pPr>
      <w:rPr>
        <w:rFonts w:cs="Times New Roman"/>
      </w:rPr>
    </w:lvl>
    <w:lvl w:ilvl="4" w:tplc="08090019" w:tentative="1">
      <w:start w:val="1"/>
      <w:numFmt w:val="lowerLetter"/>
      <w:lvlText w:val="%5."/>
      <w:lvlJc w:val="left"/>
      <w:pPr>
        <w:ind w:left="4380" w:hanging="360"/>
      </w:pPr>
      <w:rPr>
        <w:rFonts w:cs="Times New Roman"/>
      </w:rPr>
    </w:lvl>
    <w:lvl w:ilvl="5" w:tplc="0809001B" w:tentative="1">
      <w:start w:val="1"/>
      <w:numFmt w:val="lowerRoman"/>
      <w:lvlText w:val="%6."/>
      <w:lvlJc w:val="right"/>
      <w:pPr>
        <w:ind w:left="5100" w:hanging="180"/>
      </w:pPr>
      <w:rPr>
        <w:rFonts w:cs="Times New Roman"/>
      </w:rPr>
    </w:lvl>
    <w:lvl w:ilvl="6" w:tplc="0809000F" w:tentative="1">
      <w:start w:val="1"/>
      <w:numFmt w:val="decimal"/>
      <w:lvlText w:val="%7."/>
      <w:lvlJc w:val="left"/>
      <w:pPr>
        <w:ind w:left="5820" w:hanging="360"/>
      </w:pPr>
      <w:rPr>
        <w:rFonts w:cs="Times New Roman"/>
      </w:rPr>
    </w:lvl>
    <w:lvl w:ilvl="7" w:tplc="08090019" w:tentative="1">
      <w:start w:val="1"/>
      <w:numFmt w:val="lowerLetter"/>
      <w:lvlText w:val="%8."/>
      <w:lvlJc w:val="left"/>
      <w:pPr>
        <w:ind w:left="6540" w:hanging="360"/>
      </w:pPr>
      <w:rPr>
        <w:rFonts w:cs="Times New Roman"/>
      </w:rPr>
    </w:lvl>
    <w:lvl w:ilvl="8" w:tplc="0809001B" w:tentative="1">
      <w:start w:val="1"/>
      <w:numFmt w:val="lowerRoman"/>
      <w:lvlText w:val="%9."/>
      <w:lvlJc w:val="right"/>
      <w:pPr>
        <w:ind w:left="7260" w:hanging="180"/>
      </w:pPr>
      <w:rPr>
        <w:rFonts w:cs="Times New Roman"/>
      </w:rPr>
    </w:lvl>
  </w:abstractNum>
  <w:abstractNum w:abstractNumId="24">
    <w:nsid w:val="1AE44CB2"/>
    <w:multiLevelType w:val="hybridMultilevel"/>
    <w:tmpl w:val="1D2805C6"/>
    <w:lvl w:ilvl="0" w:tplc="A4BC2E1A">
      <w:start w:val="2"/>
      <w:numFmt w:val="lowerLetter"/>
      <w:lvlText w:val="%1."/>
      <w:lvlJc w:val="left"/>
      <w:pPr>
        <w:ind w:left="1440" w:hanging="360"/>
      </w:pPr>
      <w:rPr>
        <w:rFonts w:cs="Times New Roman" w:hint="default"/>
      </w:rPr>
    </w:lvl>
    <w:lvl w:ilvl="1" w:tplc="38090019" w:tentative="1">
      <w:start w:val="1"/>
      <w:numFmt w:val="lowerLetter"/>
      <w:lvlText w:val="%2."/>
      <w:lvlJc w:val="left"/>
      <w:pPr>
        <w:ind w:left="2160" w:hanging="360"/>
      </w:pPr>
      <w:rPr>
        <w:rFonts w:cs="Times New Roman"/>
      </w:rPr>
    </w:lvl>
    <w:lvl w:ilvl="2" w:tplc="3809001B" w:tentative="1">
      <w:start w:val="1"/>
      <w:numFmt w:val="lowerRoman"/>
      <w:lvlText w:val="%3."/>
      <w:lvlJc w:val="right"/>
      <w:pPr>
        <w:ind w:left="2880" w:hanging="180"/>
      </w:pPr>
      <w:rPr>
        <w:rFonts w:cs="Times New Roman"/>
      </w:rPr>
    </w:lvl>
    <w:lvl w:ilvl="3" w:tplc="3809000F" w:tentative="1">
      <w:start w:val="1"/>
      <w:numFmt w:val="decimal"/>
      <w:lvlText w:val="%4."/>
      <w:lvlJc w:val="left"/>
      <w:pPr>
        <w:ind w:left="3600" w:hanging="360"/>
      </w:pPr>
      <w:rPr>
        <w:rFonts w:cs="Times New Roman"/>
      </w:rPr>
    </w:lvl>
    <w:lvl w:ilvl="4" w:tplc="38090019" w:tentative="1">
      <w:start w:val="1"/>
      <w:numFmt w:val="lowerLetter"/>
      <w:lvlText w:val="%5."/>
      <w:lvlJc w:val="left"/>
      <w:pPr>
        <w:ind w:left="4320" w:hanging="360"/>
      </w:pPr>
      <w:rPr>
        <w:rFonts w:cs="Times New Roman"/>
      </w:rPr>
    </w:lvl>
    <w:lvl w:ilvl="5" w:tplc="3809001B" w:tentative="1">
      <w:start w:val="1"/>
      <w:numFmt w:val="lowerRoman"/>
      <w:lvlText w:val="%6."/>
      <w:lvlJc w:val="right"/>
      <w:pPr>
        <w:ind w:left="5040" w:hanging="180"/>
      </w:pPr>
      <w:rPr>
        <w:rFonts w:cs="Times New Roman"/>
      </w:rPr>
    </w:lvl>
    <w:lvl w:ilvl="6" w:tplc="3809000F" w:tentative="1">
      <w:start w:val="1"/>
      <w:numFmt w:val="decimal"/>
      <w:lvlText w:val="%7."/>
      <w:lvlJc w:val="left"/>
      <w:pPr>
        <w:ind w:left="5760" w:hanging="360"/>
      </w:pPr>
      <w:rPr>
        <w:rFonts w:cs="Times New Roman"/>
      </w:rPr>
    </w:lvl>
    <w:lvl w:ilvl="7" w:tplc="38090019" w:tentative="1">
      <w:start w:val="1"/>
      <w:numFmt w:val="lowerLetter"/>
      <w:lvlText w:val="%8."/>
      <w:lvlJc w:val="left"/>
      <w:pPr>
        <w:ind w:left="6480" w:hanging="360"/>
      </w:pPr>
      <w:rPr>
        <w:rFonts w:cs="Times New Roman"/>
      </w:rPr>
    </w:lvl>
    <w:lvl w:ilvl="8" w:tplc="3809001B" w:tentative="1">
      <w:start w:val="1"/>
      <w:numFmt w:val="lowerRoman"/>
      <w:lvlText w:val="%9."/>
      <w:lvlJc w:val="right"/>
      <w:pPr>
        <w:ind w:left="7200" w:hanging="180"/>
      </w:pPr>
      <w:rPr>
        <w:rFonts w:cs="Times New Roman"/>
      </w:rPr>
    </w:lvl>
  </w:abstractNum>
  <w:abstractNum w:abstractNumId="25">
    <w:nsid w:val="1CE93C38"/>
    <w:multiLevelType w:val="hybridMultilevel"/>
    <w:tmpl w:val="F4782AD6"/>
    <w:lvl w:ilvl="0" w:tplc="0CB01626">
      <w:start w:val="1"/>
      <w:numFmt w:val="decimal"/>
      <w:lvlText w:val="(%1)"/>
      <w:lvlJc w:val="left"/>
      <w:pPr>
        <w:ind w:left="1494" w:hanging="360"/>
      </w:pPr>
      <w:rPr>
        <w:rFonts w:cs="Times New Roman" w:hint="default"/>
      </w:rPr>
    </w:lvl>
    <w:lvl w:ilvl="1" w:tplc="08090019" w:tentative="1">
      <w:start w:val="1"/>
      <w:numFmt w:val="lowerLetter"/>
      <w:lvlText w:val="%2."/>
      <w:lvlJc w:val="left"/>
      <w:pPr>
        <w:ind w:left="2214" w:hanging="360"/>
      </w:pPr>
      <w:rPr>
        <w:rFonts w:cs="Times New Roman"/>
      </w:rPr>
    </w:lvl>
    <w:lvl w:ilvl="2" w:tplc="0809001B" w:tentative="1">
      <w:start w:val="1"/>
      <w:numFmt w:val="lowerRoman"/>
      <w:lvlText w:val="%3."/>
      <w:lvlJc w:val="right"/>
      <w:pPr>
        <w:ind w:left="2934" w:hanging="180"/>
      </w:pPr>
      <w:rPr>
        <w:rFonts w:cs="Times New Roman"/>
      </w:rPr>
    </w:lvl>
    <w:lvl w:ilvl="3" w:tplc="0809000F" w:tentative="1">
      <w:start w:val="1"/>
      <w:numFmt w:val="decimal"/>
      <w:lvlText w:val="%4."/>
      <w:lvlJc w:val="left"/>
      <w:pPr>
        <w:ind w:left="3654" w:hanging="360"/>
      </w:pPr>
      <w:rPr>
        <w:rFonts w:cs="Times New Roman"/>
      </w:rPr>
    </w:lvl>
    <w:lvl w:ilvl="4" w:tplc="08090019" w:tentative="1">
      <w:start w:val="1"/>
      <w:numFmt w:val="lowerLetter"/>
      <w:lvlText w:val="%5."/>
      <w:lvlJc w:val="left"/>
      <w:pPr>
        <w:ind w:left="4374" w:hanging="360"/>
      </w:pPr>
      <w:rPr>
        <w:rFonts w:cs="Times New Roman"/>
      </w:rPr>
    </w:lvl>
    <w:lvl w:ilvl="5" w:tplc="0809001B" w:tentative="1">
      <w:start w:val="1"/>
      <w:numFmt w:val="lowerRoman"/>
      <w:lvlText w:val="%6."/>
      <w:lvlJc w:val="right"/>
      <w:pPr>
        <w:ind w:left="5094" w:hanging="180"/>
      </w:pPr>
      <w:rPr>
        <w:rFonts w:cs="Times New Roman"/>
      </w:rPr>
    </w:lvl>
    <w:lvl w:ilvl="6" w:tplc="0809000F" w:tentative="1">
      <w:start w:val="1"/>
      <w:numFmt w:val="decimal"/>
      <w:lvlText w:val="%7."/>
      <w:lvlJc w:val="left"/>
      <w:pPr>
        <w:ind w:left="5814" w:hanging="360"/>
      </w:pPr>
      <w:rPr>
        <w:rFonts w:cs="Times New Roman"/>
      </w:rPr>
    </w:lvl>
    <w:lvl w:ilvl="7" w:tplc="08090019" w:tentative="1">
      <w:start w:val="1"/>
      <w:numFmt w:val="lowerLetter"/>
      <w:lvlText w:val="%8."/>
      <w:lvlJc w:val="left"/>
      <w:pPr>
        <w:ind w:left="6534" w:hanging="360"/>
      </w:pPr>
      <w:rPr>
        <w:rFonts w:cs="Times New Roman"/>
      </w:rPr>
    </w:lvl>
    <w:lvl w:ilvl="8" w:tplc="0809001B" w:tentative="1">
      <w:start w:val="1"/>
      <w:numFmt w:val="lowerRoman"/>
      <w:lvlText w:val="%9."/>
      <w:lvlJc w:val="right"/>
      <w:pPr>
        <w:ind w:left="7254" w:hanging="180"/>
      </w:pPr>
      <w:rPr>
        <w:rFonts w:cs="Times New Roman"/>
      </w:rPr>
    </w:lvl>
  </w:abstractNum>
  <w:abstractNum w:abstractNumId="26">
    <w:nsid w:val="1D1E39ED"/>
    <w:multiLevelType w:val="hybridMultilevel"/>
    <w:tmpl w:val="18DE54DC"/>
    <w:lvl w:ilvl="0" w:tplc="61C4FA04">
      <w:start w:val="1"/>
      <w:numFmt w:val="decimal"/>
      <w:lvlText w:val="(%1)"/>
      <w:lvlJc w:val="left"/>
      <w:pPr>
        <w:ind w:left="1500" w:hanging="360"/>
      </w:pPr>
      <w:rPr>
        <w:rFonts w:cs="Times New Roman" w:hint="default"/>
      </w:rPr>
    </w:lvl>
    <w:lvl w:ilvl="1" w:tplc="08090019" w:tentative="1">
      <w:start w:val="1"/>
      <w:numFmt w:val="lowerLetter"/>
      <w:lvlText w:val="%2."/>
      <w:lvlJc w:val="left"/>
      <w:pPr>
        <w:ind w:left="2220" w:hanging="360"/>
      </w:pPr>
      <w:rPr>
        <w:rFonts w:cs="Times New Roman"/>
      </w:rPr>
    </w:lvl>
    <w:lvl w:ilvl="2" w:tplc="0809001B" w:tentative="1">
      <w:start w:val="1"/>
      <w:numFmt w:val="lowerRoman"/>
      <w:lvlText w:val="%3."/>
      <w:lvlJc w:val="right"/>
      <w:pPr>
        <w:ind w:left="2940" w:hanging="180"/>
      </w:pPr>
      <w:rPr>
        <w:rFonts w:cs="Times New Roman"/>
      </w:rPr>
    </w:lvl>
    <w:lvl w:ilvl="3" w:tplc="0809000F" w:tentative="1">
      <w:start w:val="1"/>
      <w:numFmt w:val="decimal"/>
      <w:lvlText w:val="%4."/>
      <w:lvlJc w:val="left"/>
      <w:pPr>
        <w:ind w:left="3660" w:hanging="360"/>
      </w:pPr>
      <w:rPr>
        <w:rFonts w:cs="Times New Roman"/>
      </w:rPr>
    </w:lvl>
    <w:lvl w:ilvl="4" w:tplc="08090019" w:tentative="1">
      <w:start w:val="1"/>
      <w:numFmt w:val="lowerLetter"/>
      <w:lvlText w:val="%5."/>
      <w:lvlJc w:val="left"/>
      <w:pPr>
        <w:ind w:left="4380" w:hanging="360"/>
      </w:pPr>
      <w:rPr>
        <w:rFonts w:cs="Times New Roman"/>
      </w:rPr>
    </w:lvl>
    <w:lvl w:ilvl="5" w:tplc="0809001B" w:tentative="1">
      <w:start w:val="1"/>
      <w:numFmt w:val="lowerRoman"/>
      <w:lvlText w:val="%6."/>
      <w:lvlJc w:val="right"/>
      <w:pPr>
        <w:ind w:left="5100" w:hanging="180"/>
      </w:pPr>
      <w:rPr>
        <w:rFonts w:cs="Times New Roman"/>
      </w:rPr>
    </w:lvl>
    <w:lvl w:ilvl="6" w:tplc="0809000F" w:tentative="1">
      <w:start w:val="1"/>
      <w:numFmt w:val="decimal"/>
      <w:lvlText w:val="%7."/>
      <w:lvlJc w:val="left"/>
      <w:pPr>
        <w:ind w:left="5820" w:hanging="360"/>
      </w:pPr>
      <w:rPr>
        <w:rFonts w:cs="Times New Roman"/>
      </w:rPr>
    </w:lvl>
    <w:lvl w:ilvl="7" w:tplc="08090019" w:tentative="1">
      <w:start w:val="1"/>
      <w:numFmt w:val="lowerLetter"/>
      <w:lvlText w:val="%8."/>
      <w:lvlJc w:val="left"/>
      <w:pPr>
        <w:ind w:left="6540" w:hanging="360"/>
      </w:pPr>
      <w:rPr>
        <w:rFonts w:cs="Times New Roman"/>
      </w:rPr>
    </w:lvl>
    <w:lvl w:ilvl="8" w:tplc="0809001B" w:tentative="1">
      <w:start w:val="1"/>
      <w:numFmt w:val="lowerRoman"/>
      <w:lvlText w:val="%9."/>
      <w:lvlJc w:val="right"/>
      <w:pPr>
        <w:ind w:left="7260" w:hanging="180"/>
      </w:pPr>
      <w:rPr>
        <w:rFonts w:cs="Times New Roman"/>
      </w:rPr>
    </w:lvl>
  </w:abstractNum>
  <w:abstractNum w:abstractNumId="27">
    <w:nsid w:val="20BE55C2"/>
    <w:multiLevelType w:val="hybridMultilevel"/>
    <w:tmpl w:val="89223D90"/>
    <w:lvl w:ilvl="0" w:tplc="EF180DEE">
      <w:start w:val="2"/>
      <w:numFmt w:val="decimal"/>
      <w:lvlText w:val="%1."/>
      <w:lvlJc w:val="left"/>
      <w:pPr>
        <w:tabs>
          <w:tab w:val="num" w:pos="3780"/>
        </w:tabs>
        <w:ind w:left="378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20D125F8"/>
    <w:multiLevelType w:val="hybridMultilevel"/>
    <w:tmpl w:val="CCEC37B2"/>
    <w:lvl w:ilvl="0" w:tplc="2A4CFEF0">
      <w:start w:val="1"/>
      <w:numFmt w:val="decimal"/>
      <w:lvlText w:val="(%1)"/>
      <w:lvlJc w:val="left"/>
      <w:pPr>
        <w:ind w:left="2160" w:hanging="360"/>
      </w:pPr>
      <w:rPr>
        <w:rFonts w:cs="Times New Roman" w:hint="default"/>
      </w:rPr>
    </w:lvl>
    <w:lvl w:ilvl="1" w:tplc="38090019" w:tentative="1">
      <w:start w:val="1"/>
      <w:numFmt w:val="lowerLetter"/>
      <w:lvlText w:val="%2."/>
      <w:lvlJc w:val="left"/>
      <w:pPr>
        <w:ind w:left="2880" w:hanging="360"/>
      </w:pPr>
      <w:rPr>
        <w:rFonts w:cs="Times New Roman"/>
      </w:rPr>
    </w:lvl>
    <w:lvl w:ilvl="2" w:tplc="3809001B" w:tentative="1">
      <w:start w:val="1"/>
      <w:numFmt w:val="lowerRoman"/>
      <w:lvlText w:val="%3."/>
      <w:lvlJc w:val="right"/>
      <w:pPr>
        <w:ind w:left="3600" w:hanging="180"/>
      </w:pPr>
      <w:rPr>
        <w:rFonts w:cs="Times New Roman"/>
      </w:rPr>
    </w:lvl>
    <w:lvl w:ilvl="3" w:tplc="3809000F" w:tentative="1">
      <w:start w:val="1"/>
      <w:numFmt w:val="decimal"/>
      <w:lvlText w:val="%4."/>
      <w:lvlJc w:val="left"/>
      <w:pPr>
        <w:ind w:left="4320" w:hanging="360"/>
      </w:pPr>
      <w:rPr>
        <w:rFonts w:cs="Times New Roman"/>
      </w:rPr>
    </w:lvl>
    <w:lvl w:ilvl="4" w:tplc="38090019" w:tentative="1">
      <w:start w:val="1"/>
      <w:numFmt w:val="lowerLetter"/>
      <w:lvlText w:val="%5."/>
      <w:lvlJc w:val="left"/>
      <w:pPr>
        <w:ind w:left="5040" w:hanging="360"/>
      </w:pPr>
      <w:rPr>
        <w:rFonts w:cs="Times New Roman"/>
      </w:rPr>
    </w:lvl>
    <w:lvl w:ilvl="5" w:tplc="3809001B" w:tentative="1">
      <w:start w:val="1"/>
      <w:numFmt w:val="lowerRoman"/>
      <w:lvlText w:val="%6."/>
      <w:lvlJc w:val="right"/>
      <w:pPr>
        <w:ind w:left="5760" w:hanging="180"/>
      </w:pPr>
      <w:rPr>
        <w:rFonts w:cs="Times New Roman"/>
      </w:rPr>
    </w:lvl>
    <w:lvl w:ilvl="6" w:tplc="3809000F" w:tentative="1">
      <w:start w:val="1"/>
      <w:numFmt w:val="decimal"/>
      <w:lvlText w:val="%7."/>
      <w:lvlJc w:val="left"/>
      <w:pPr>
        <w:ind w:left="6480" w:hanging="360"/>
      </w:pPr>
      <w:rPr>
        <w:rFonts w:cs="Times New Roman"/>
      </w:rPr>
    </w:lvl>
    <w:lvl w:ilvl="7" w:tplc="38090019" w:tentative="1">
      <w:start w:val="1"/>
      <w:numFmt w:val="lowerLetter"/>
      <w:lvlText w:val="%8."/>
      <w:lvlJc w:val="left"/>
      <w:pPr>
        <w:ind w:left="7200" w:hanging="360"/>
      </w:pPr>
      <w:rPr>
        <w:rFonts w:cs="Times New Roman"/>
      </w:rPr>
    </w:lvl>
    <w:lvl w:ilvl="8" w:tplc="3809001B" w:tentative="1">
      <w:start w:val="1"/>
      <w:numFmt w:val="lowerRoman"/>
      <w:lvlText w:val="%9."/>
      <w:lvlJc w:val="right"/>
      <w:pPr>
        <w:ind w:left="7920" w:hanging="180"/>
      </w:pPr>
      <w:rPr>
        <w:rFonts w:cs="Times New Roman"/>
      </w:rPr>
    </w:lvl>
  </w:abstractNum>
  <w:abstractNum w:abstractNumId="29">
    <w:nsid w:val="20DA7127"/>
    <w:multiLevelType w:val="hybridMultilevel"/>
    <w:tmpl w:val="1474122E"/>
    <w:lvl w:ilvl="0" w:tplc="172444F0">
      <w:start w:val="1"/>
      <w:numFmt w:val="decimal"/>
      <w:lvlText w:val="(%1)"/>
      <w:lvlJc w:val="left"/>
      <w:pPr>
        <w:ind w:left="1500" w:hanging="360"/>
      </w:pPr>
      <w:rPr>
        <w:rFonts w:cs="Times New Roman" w:hint="default"/>
      </w:rPr>
    </w:lvl>
    <w:lvl w:ilvl="1" w:tplc="08090019" w:tentative="1">
      <w:start w:val="1"/>
      <w:numFmt w:val="lowerLetter"/>
      <w:lvlText w:val="%2."/>
      <w:lvlJc w:val="left"/>
      <w:pPr>
        <w:ind w:left="2220" w:hanging="360"/>
      </w:pPr>
      <w:rPr>
        <w:rFonts w:cs="Times New Roman"/>
      </w:rPr>
    </w:lvl>
    <w:lvl w:ilvl="2" w:tplc="0809001B" w:tentative="1">
      <w:start w:val="1"/>
      <w:numFmt w:val="lowerRoman"/>
      <w:lvlText w:val="%3."/>
      <w:lvlJc w:val="right"/>
      <w:pPr>
        <w:ind w:left="2940" w:hanging="180"/>
      </w:pPr>
      <w:rPr>
        <w:rFonts w:cs="Times New Roman"/>
      </w:rPr>
    </w:lvl>
    <w:lvl w:ilvl="3" w:tplc="0809000F" w:tentative="1">
      <w:start w:val="1"/>
      <w:numFmt w:val="decimal"/>
      <w:lvlText w:val="%4."/>
      <w:lvlJc w:val="left"/>
      <w:pPr>
        <w:ind w:left="3660" w:hanging="360"/>
      </w:pPr>
      <w:rPr>
        <w:rFonts w:cs="Times New Roman"/>
      </w:rPr>
    </w:lvl>
    <w:lvl w:ilvl="4" w:tplc="08090019" w:tentative="1">
      <w:start w:val="1"/>
      <w:numFmt w:val="lowerLetter"/>
      <w:lvlText w:val="%5."/>
      <w:lvlJc w:val="left"/>
      <w:pPr>
        <w:ind w:left="4380" w:hanging="360"/>
      </w:pPr>
      <w:rPr>
        <w:rFonts w:cs="Times New Roman"/>
      </w:rPr>
    </w:lvl>
    <w:lvl w:ilvl="5" w:tplc="0809001B" w:tentative="1">
      <w:start w:val="1"/>
      <w:numFmt w:val="lowerRoman"/>
      <w:lvlText w:val="%6."/>
      <w:lvlJc w:val="right"/>
      <w:pPr>
        <w:ind w:left="5100" w:hanging="180"/>
      </w:pPr>
      <w:rPr>
        <w:rFonts w:cs="Times New Roman"/>
      </w:rPr>
    </w:lvl>
    <w:lvl w:ilvl="6" w:tplc="0809000F" w:tentative="1">
      <w:start w:val="1"/>
      <w:numFmt w:val="decimal"/>
      <w:lvlText w:val="%7."/>
      <w:lvlJc w:val="left"/>
      <w:pPr>
        <w:ind w:left="5820" w:hanging="360"/>
      </w:pPr>
      <w:rPr>
        <w:rFonts w:cs="Times New Roman"/>
      </w:rPr>
    </w:lvl>
    <w:lvl w:ilvl="7" w:tplc="08090019" w:tentative="1">
      <w:start w:val="1"/>
      <w:numFmt w:val="lowerLetter"/>
      <w:lvlText w:val="%8."/>
      <w:lvlJc w:val="left"/>
      <w:pPr>
        <w:ind w:left="6540" w:hanging="360"/>
      </w:pPr>
      <w:rPr>
        <w:rFonts w:cs="Times New Roman"/>
      </w:rPr>
    </w:lvl>
    <w:lvl w:ilvl="8" w:tplc="0809001B" w:tentative="1">
      <w:start w:val="1"/>
      <w:numFmt w:val="lowerRoman"/>
      <w:lvlText w:val="%9."/>
      <w:lvlJc w:val="right"/>
      <w:pPr>
        <w:ind w:left="7260" w:hanging="180"/>
      </w:pPr>
      <w:rPr>
        <w:rFonts w:cs="Times New Roman"/>
      </w:rPr>
    </w:lvl>
  </w:abstractNum>
  <w:abstractNum w:abstractNumId="30">
    <w:nsid w:val="23CB5E81"/>
    <w:multiLevelType w:val="hybridMultilevel"/>
    <w:tmpl w:val="9126C100"/>
    <w:lvl w:ilvl="0" w:tplc="C292E4A6">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1">
    <w:nsid w:val="24FA3A65"/>
    <w:multiLevelType w:val="hybridMultilevel"/>
    <w:tmpl w:val="2E2EE2C4"/>
    <w:lvl w:ilvl="0" w:tplc="57ACD6A6">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2">
    <w:nsid w:val="25EB7125"/>
    <w:multiLevelType w:val="hybridMultilevel"/>
    <w:tmpl w:val="E6E6C86E"/>
    <w:lvl w:ilvl="0" w:tplc="0D306E42">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3">
    <w:nsid w:val="27DB449F"/>
    <w:multiLevelType w:val="hybridMultilevel"/>
    <w:tmpl w:val="792E4712"/>
    <w:lvl w:ilvl="0" w:tplc="1430F5BA">
      <w:start w:val="1"/>
      <w:numFmt w:val="lowerLetter"/>
      <w:lvlText w:val="%1."/>
      <w:lvlJc w:val="left"/>
      <w:pPr>
        <w:ind w:left="1215" w:hanging="360"/>
      </w:pPr>
      <w:rPr>
        <w:rFonts w:cs="Times New Roman" w:hint="default"/>
      </w:rPr>
    </w:lvl>
    <w:lvl w:ilvl="1" w:tplc="08090019" w:tentative="1">
      <w:start w:val="1"/>
      <w:numFmt w:val="lowerLetter"/>
      <w:lvlText w:val="%2."/>
      <w:lvlJc w:val="left"/>
      <w:pPr>
        <w:ind w:left="1935" w:hanging="360"/>
      </w:pPr>
      <w:rPr>
        <w:rFonts w:cs="Times New Roman"/>
      </w:rPr>
    </w:lvl>
    <w:lvl w:ilvl="2" w:tplc="0809001B" w:tentative="1">
      <w:start w:val="1"/>
      <w:numFmt w:val="lowerRoman"/>
      <w:lvlText w:val="%3."/>
      <w:lvlJc w:val="right"/>
      <w:pPr>
        <w:ind w:left="2655" w:hanging="180"/>
      </w:pPr>
      <w:rPr>
        <w:rFonts w:cs="Times New Roman"/>
      </w:rPr>
    </w:lvl>
    <w:lvl w:ilvl="3" w:tplc="0809000F" w:tentative="1">
      <w:start w:val="1"/>
      <w:numFmt w:val="decimal"/>
      <w:lvlText w:val="%4."/>
      <w:lvlJc w:val="left"/>
      <w:pPr>
        <w:ind w:left="3375" w:hanging="360"/>
      </w:pPr>
      <w:rPr>
        <w:rFonts w:cs="Times New Roman"/>
      </w:rPr>
    </w:lvl>
    <w:lvl w:ilvl="4" w:tplc="08090019" w:tentative="1">
      <w:start w:val="1"/>
      <w:numFmt w:val="lowerLetter"/>
      <w:lvlText w:val="%5."/>
      <w:lvlJc w:val="left"/>
      <w:pPr>
        <w:ind w:left="4095" w:hanging="360"/>
      </w:pPr>
      <w:rPr>
        <w:rFonts w:cs="Times New Roman"/>
      </w:rPr>
    </w:lvl>
    <w:lvl w:ilvl="5" w:tplc="0809001B" w:tentative="1">
      <w:start w:val="1"/>
      <w:numFmt w:val="lowerRoman"/>
      <w:lvlText w:val="%6."/>
      <w:lvlJc w:val="right"/>
      <w:pPr>
        <w:ind w:left="4815" w:hanging="180"/>
      </w:pPr>
      <w:rPr>
        <w:rFonts w:cs="Times New Roman"/>
      </w:rPr>
    </w:lvl>
    <w:lvl w:ilvl="6" w:tplc="0809000F" w:tentative="1">
      <w:start w:val="1"/>
      <w:numFmt w:val="decimal"/>
      <w:lvlText w:val="%7."/>
      <w:lvlJc w:val="left"/>
      <w:pPr>
        <w:ind w:left="5535" w:hanging="360"/>
      </w:pPr>
      <w:rPr>
        <w:rFonts w:cs="Times New Roman"/>
      </w:rPr>
    </w:lvl>
    <w:lvl w:ilvl="7" w:tplc="08090019" w:tentative="1">
      <w:start w:val="1"/>
      <w:numFmt w:val="lowerLetter"/>
      <w:lvlText w:val="%8."/>
      <w:lvlJc w:val="left"/>
      <w:pPr>
        <w:ind w:left="6255" w:hanging="360"/>
      </w:pPr>
      <w:rPr>
        <w:rFonts w:cs="Times New Roman"/>
      </w:rPr>
    </w:lvl>
    <w:lvl w:ilvl="8" w:tplc="0809001B" w:tentative="1">
      <w:start w:val="1"/>
      <w:numFmt w:val="lowerRoman"/>
      <w:lvlText w:val="%9."/>
      <w:lvlJc w:val="right"/>
      <w:pPr>
        <w:ind w:left="6975" w:hanging="180"/>
      </w:pPr>
      <w:rPr>
        <w:rFonts w:cs="Times New Roman"/>
      </w:rPr>
    </w:lvl>
  </w:abstractNum>
  <w:abstractNum w:abstractNumId="34">
    <w:nsid w:val="2C213C7E"/>
    <w:multiLevelType w:val="multilevel"/>
    <w:tmpl w:val="50B8018E"/>
    <w:lvl w:ilvl="0">
      <w:start w:val="1"/>
      <w:numFmt w:val="decimal"/>
      <w:lvlText w:val="(%1)"/>
      <w:lvlJc w:val="left"/>
      <w:pPr>
        <w:ind w:left="2138"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nsid w:val="2CA2776D"/>
    <w:multiLevelType w:val="hybridMultilevel"/>
    <w:tmpl w:val="F378CD48"/>
    <w:lvl w:ilvl="0" w:tplc="015C7F0E">
      <w:start w:val="1"/>
      <w:numFmt w:val="decimal"/>
      <w:lvlText w:val="(%1)"/>
      <w:lvlJc w:val="left"/>
      <w:pPr>
        <w:ind w:left="2160" w:hanging="360"/>
      </w:pPr>
      <w:rPr>
        <w:rFonts w:cs="Times New Roman" w:hint="default"/>
        <w:color w:val="auto"/>
      </w:rPr>
    </w:lvl>
    <w:lvl w:ilvl="1" w:tplc="38090019" w:tentative="1">
      <w:start w:val="1"/>
      <w:numFmt w:val="lowerLetter"/>
      <w:lvlText w:val="%2."/>
      <w:lvlJc w:val="left"/>
      <w:pPr>
        <w:ind w:left="2880" w:hanging="360"/>
      </w:pPr>
      <w:rPr>
        <w:rFonts w:cs="Times New Roman"/>
      </w:rPr>
    </w:lvl>
    <w:lvl w:ilvl="2" w:tplc="3809001B" w:tentative="1">
      <w:start w:val="1"/>
      <w:numFmt w:val="lowerRoman"/>
      <w:lvlText w:val="%3."/>
      <w:lvlJc w:val="right"/>
      <w:pPr>
        <w:ind w:left="3600" w:hanging="180"/>
      </w:pPr>
      <w:rPr>
        <w:rFonts w:cs="Times New Roman"/>
      </w:rPr>
    </w:lvl>
    <w:lvl w:ilvl="3" w:tplc="3809000F" w:tentative="1">
      <w:start w:val="1"/>
      <w:numFmt w:val="decimal"/>
      <w:lvlText w:val="%4."/>
      <w:lvlJc w:val="left"/>
      <w:pPr>
        <w:ind w:left="4320" w:hanging="360"/>
      </w:pPr>
      <w:rPr>
        <w:rFonts w:cs="Times New Roman"/>
      </w:rPr>
    </w:lvl>
    <w:lvl w:ilvl="4" w:tplc="38090019" w:tentative="1">
      <w:start w:val="1"/>
      <w:numFmt w:val="lowerLetter"/>
      <w:lvlText w:val="%5."/>
      <w:lvlJc w:val="left"/>
      <w:pPr>
        <w:ind w:left="5040" w:hanging="360"/>
      </w:pPr>
      <w:rPr>
        <w:rFonts w:cs="Times New Roman"/>
      </w:rPr>
    </w:lvl>
    <w:lvl w:ilvl="5" w:tplc="3809001B" w:tentative="1">
      <w:start w:val="1"/>
      <w:numFmt w:val="lowerRoman"/>
      <w:lvlText w:val="%6."/>
      <w:lvlJc w:val="right"/>
      <w:pPr>
        <w:ind w:left="5760" w:hanging="180"/>
      </w:pPr>
      <w:rPr>
        <w:rFonts w:cs="Times New Roman"/>
      </w:rPr>
    </w:lvl>
    <w:lvl w:ilvl="6" w:tplc="3809000F" w:tentative="1">
      <w:start w:val="1"/>
      <w:numFmt w:val="decimal"/>
      <w:lvlText w:val="%7."/>
      <w:lvlJc w:val="left"/>
      <w:pPr>
        <w:ind w:left="6480" w:hanging="360"/>
      </w:pPr>
      <w:rPr>
        <w:rFonts w:cs="Times New Roman"/>
      </w:rPr>
    </w:lvl>
    <w:lvl w:ilvl="7" w:tplc="38090019" w:tentative="1">
      <w:start w:val="1"/>
      <w:numFmt w:val="lowerLetter"/>
      <w:lvlText w:val="%8."/>
      <w:lvlJc w:val="left"/>
      <w:pPr>
        <w:ind w:left="7200" w:hanging="360"/>
      </w:pPr>
      <w:rPr>
        <w:rFonts w:cs="Times New Roman"/>
      </w:rPr>
    </w:lvl>
    <w:lvl w:ilvl="8" w:tplc="3809001B" w:tentative="1">
      <w:start w:val="1"/>
      <w:numFmt w:val="lowerRoman"/>
      <w:lvlText w:val="%9."/>
      <w:lvlJc w:val="right"/>
      <w:pPr>
        <w:ind w:left="7920" w:hanging="180"/>
      </w:pPr>
      <w:rPr>
        <w:rFonts w:cs="Times New Roman"/>
      </w:rPr>
    </w:lvl>
  </w:abstractNum>
  <w:abstractNum w:abstractNumId="36">
    <w:nsid w:val="2D037F1C"/>
    <w:multiLevelType w:val="hybridMultilevel"/>
    <w:tmpl w:val="20D4DA18"/>
    <w:lvl w:ilvl="0" w:tplc="C1CEAFFE">
      <w:start w:val="1"/>
      <w:numFmt w:val="decimal"/>
      <w:lvlText w:val="%1."/>
      <w:lvlJc w:val="left"/>
      <w:pPr>
        <w:ind w:left="2220" w:hanging="360"/>
      </w:pPr>
      <w:rPr>
        <w:rFonts w:cs="Times New Roman" w:hint="default"/>
      </w:rPr>
    </w:lvl>
    <w:lvl w:ilvl="1" w:tplc="08090019" w:tentative="1">
      <w:start w:val="1"/>
      <w:numFmt w:val="lowerLetter"/>
      <w:lvlText w:val="%2."/>
      <w:lvlJc w:val="left"/>
      <w:pPr>
        <w:ind w:left="2940" w:hanging="360"/>
      </w:pPr>
      <w:rPr>
        <w:rFonts w:cs="Times New Roman"/>
      </w:rPr>
    </w:lvl>
    <w:lvl w:ilvl="2" w:tplc="0809001B" w:tentative="1">
      <w:start w:val="1"/>
      <w:numFmt w:val="lowerRoman"/>
      <w:lvlText w:val="%3."/>
      <w:lvlJc w:val="right"/>
      <w:pPr>
        <w:ind w:left="3660" w:hanging="180"/>
      </w:pPr>
      <w:rPr>
        <w:rFonts w:cs="Times New Roman"/>
      </w:rPr>
    </w:lvl>
    <w:lvl w:ilvl="3" w:tplc="0809000F" w:tentative="1">
      <w:start w:val="1"/>
      <w:numFmt w:val="decimal"/>
      <w:lvlText w:val="%4."/>
      <w:lvlJc w:val="left"/>
      <w:pPr>
        <w:ind w:left="4380" w:hanging="360"/>
      </w:pPr>
      <w:rPr>
        <w:rFonts w:cs="Times New Roman"/>
      </w:rPr>
    </w:lvl>
    <w:lvl w:ilvl="4" w:tplc="08090019" w:tentative="1">
      <w:start w:val="1"/>
      <w:numFmt w:val="lowerLetter"/>
      <w:lvlText w:val="%5."/>
      <w:lvlJc w:val="left"/>
      <w:pPr>
        <w:ind w:left="5100" w:hanging="360"/>
      </w:pPr>
      <w:rPr>
        <w:rFonts w:cs="Times New Roman"/>
      </w:rPr>
    </w:lvl>
    <w:lvl w:ilvl="5" w:tplc="0809001B" w:tentative="1">
      <w:start w:val="1"/>
      <w:numFmt w:val="lowerRoman"/>
      <w:lvlText w:val="%6."/>
      <w:lvlJc w:val="right"/>
      <w:pPr>
        <w:ind w:left="5820" w:hanging="180"/>
      </w:pPr>
      <w:rPr>
        <w:rFonts w:cs="Times New Roman"/>
      </w:rPr>
    </w:lvl>
    <w:lvl w:ilvl="6" w:tplc="0809000F" w:tentative="1">
      <w:start w:val="1"/>
      <w:numFmt w:val="decimal"/>
      <w:lvlText w:val="%7."/>
      <w:lvlJc w:val="left"/>
      <w:pPr>
        <w:ind w:left="6540" w:hanging="360"/>
      </w:pPr>
      <w:rPr>
        <w:rFonts w:cs="Times New Roman"/>
      </w:rPr>
    </w:lvl>
    <w:lvl w:ilvl="7" w:tplc="08090019" w:tentative="1">
      <w:start w:val="1"/>
      <w:numFmt w:val="lowerLetter"/>
      <w:lvlText w:val="%8."/>
      <w:lvlJc w:val="left"/>
      <w:pPr>
        <w:ind w:left="7260" w:hanging="360"/>
      </w:pPr>
      <w:rPr>
        <w:rFonts w:cs="Times New Roman"/>
      </w:rPr>
    </w:lvl>
    <w:lvl w:ilvl="8" w:tplc="0809001B" w:tentative="1">
      <w:start w:val="1"/>
      <w:numFmt w:val="lowerRoman"/>
      <w:lvlText w:val="%9."/>
      <w:lvlJc w:val="right"/>
      <w:pPr>
        <w:ind w:left="7980" w:hanging="180"/>
      </w:pPr>
      <w:rPr>
        <w:rFonts w:cs="Times New Roman"/>
      </w:rPr>
    </w:lvl>
  </w:abstractNum>
  <w:abstractNum w:abstractNumId="37">
    <w:nsid w:val="2E041241"/>
    <w:multiLevelType w:val="hybridMultilevel"/>
    <w:tmpl w:val="3E6658EE"/>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30270942"/>
    <w:multiLevelType w:val="hybridMultilevel"/>
    <w:tmpl w:val="7C9CD7FC"/>
    <w:lvl w:ilvl="0" w:tplc="37C4AF1E">
      <w:start w:val="1"/>
      <w:numFmt w:val="lowerLetter"/>
      <w:lvlText w:val="%1."/>
      <w:lvlJc w:val="left"/>
      <w:pPr>
        <w:ind w:left="1860" w:hanging="360"/>
      </w:pPr>
      <w:rPr>
        <w:rFonts w:cs="Times New Roman" w:hint="default"/>
      </w:rPr>
    </w:lvl>
    <w:lvl w:ilvl="1" w:tplc="08090019" w:tentative="1">
      <w:start w:val="1"/>
      <w:numFmt w:val="lowerLetter"/>
      <w:lvlText w:val="%2."/>
      <w:lvlJc w:val="left"/>
      <w:pPr>
        <w:ind w:left="2580" w:hanging="360"/>
      </w:pPr>
      <w:rPr>
        <w:rFonts w:cs="Times New Roman"/>
      </w:rPr>
    </w:lvl>
    <w:lvl w:ilvl="2" w:tplc="0809001B" w:tentative="1">
      <w:start w:val="1"/>
      <w:numFmt w:val="lowerRoman"/>
      <w:lvlText w:val="%3."/>
      <w:lvlJc w:val="right"/>
      <w:pPr>
        <w:ind w:left="3300" w:hanging="180"/>
      </w:pPr>
      <w:rPr>
        <w:rFonts w:cs="Times New Roman"/>
      </w:rPr>
    </w:lvl>
    <w:lvl w:ilvl="3" w:tplc="0809000F" w:tentative="1">
      <w:start w:val="1"/>
      <w:numFmt w:val="decimal"/>
      <w:lvlText w:val="%4."/>
      <w:lvlJc w:val="left"/>
      <w:pPr>
        <w:ind w:left="4020" w:hanging="360"/>
      </w:pPr>
      <w:rPr>
        <w:rFonts w:cs="Times New Roman"/>
      </w:rPr>
    </w:lvl>
    <w:lvl w:ilvl="4" w:tplc="08090019" w:tentative="1">
      <w:start w:val="1"/>
      <w:numFmt w:val="lowerLetter"/>
      <w:lvlText w:val="%5."/>
      <w:lvlJc w:val="left"/>
      <w:pPr>
        <w:ind w:left="4740" w:hanging="360"/>
      </w:pPr>
      <w:rPr>
        <w:rFonts w:cs="Times New Roman"/>
      </w:rPr>
    </w:lvl>
    <w:lvl w:ilvl="5" w:tplc="0809001B" w:tentative="1">
      <w:start w:val="1"/>
      <w:numFmt w:val="lowerRoman"/>
      <w:lvlText w:val="%6."/>
      <w:lvlJc w:val="right"/>
      <w:pPr>
        <w:ind w:left="5460" w:hanging="180"/>
      </w:pPr>
      <w:rPr>
        <w:rFonts w:cs="Times New Roman"/>
      </w:rPr>
    </w:lvl>
    <w:lvl w:ilvl="6" w:tplc="0809000F" w:tentative="1">
      <w:start w:val="1"/>
      <w:numFmt w:val="decimal"/>
      <w:lvlText w:val="%7."/>
      <w:lvlJc w:val="left"/>
      <w:pPr>
        <w:ind w:left="6180" w:hanging="360"/>
      </w:pPr>
      <w:rPr>
        <w:rFonts w:cs="Times New Roman"/>
      </w:rPr>
    </w:lvl>
    <w:lvl w:ilvl="7" w:tplc="08090019" w:tentative="1">
      <w:start w:val="1"/>
      <w:numFmt w:val="lowerLetter"/>
      <w:lvlText w:val="%8."/>
      <w:lvlJc w:val="left"/>
      <w:pPr>
        <w:ind w:left="6900" w:hanging="360"/>
      </w:pPr>
      <w:rPr>
        <w:rFonts w:cs="Times New Roman"/>
      </w:rPr>
    </w:lvl>
    <w:lvl w:ilvl="8" w:tplc="0809001B" w:tentative="1">
      <w:start w:val="1"/>
      <w:numFmt w:val="lowerRoman"/>
      <w:lvlText w:val="%9."/>
      <w:lvlJc w:val="right"/>
      <w:pPr>
        <w:ind w:left="7620" w:hanging="180"/>
      </w:pPr>
      <w:rPr>
        <w:rFonts w:cs="Times New Roman"/>
      </w:rPr>
    </w:lvl>
  </w:abstractNum>
  <w:abstractNum w:abstractNumId="39">
    <w:nsid w:val="302945EE"/>
    <w:multiLevelType w:val="hybridMultilevel"/>
    <w:tmpl w:val="FFF27A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32576367"/>
    <w:multiLevelType w:val="hybridMultilevel"/>
    <w:tmpl w:val="3EB875D4"/>
    <w:lvl w:ilvl="0" w:tplc="3809000F">
      <w:start w:val="1"/>
      <w:numFmt w:val="decimal"/>
      <w:lvlText w:val="%1."/>
      <w:lvlJc w:val="left"/>
      <w:pPr>
        <w:ind w:left="1859" w:hanging="360"/>
      </w:pPr>
      <w:rPr>
        <w:rFonts w:cs="Times New Roman"/>
      </w:rPr>
    </w:lvl>
    <w:lvl w:ilvl="1" w:tplc="38090019" w:tentative="1">
      <w:start w:val="1"/>
      <w:numFmt w:val="lowerLetter"/>
      <w:lvlText w:val="%2."/>
      <w:lvlJc w:val="left"/>
      <w:pPr>
        <w:ind w:left="2579" w:hanging="360"/>
      </w:pPr>
      <w:rPr>
        <w:rFonts w:cs="Times New Roman"/>
      </w:rPr>
    </w:lvl>
    <w:lvl w:ilvl="2" w:tplc="3809001B" w:tentative="1">
      <w:start w:val="1"/>
      <w:numFmt w:val="lowerRoman"/>
      <w:lvlText w:val="%3."/>
      <w:lvlJc w:val="right"/>
      <w:pPr>
        <w:ind w:left="3299" w:hanging="180"/>
      </w:pPr>
      <w:rPr>
        <w:rFonts w:cs="Times New Roman"/>
      </w:rPr>
    </w:lvl>
    <w:lvl w:ilvl="3" w:tplc="3809000F" w:tentative="1">
      <w:start w:val="1"/>
      <w:numFmt w:val="decimal"/>
      <w:lvlText w:val="%4."/>
      <w:lvlJc w:val="left"/>
      <w:pPr>
        <w:ind w:left="4019" w:hanging="360"/>
      </w:pPr>
      <w:rPr>
        <w:rFonts w:cs="Times New Roman"/>
      </w:rPr>
    </w:lvl>
    <w:lvl w:ilvl="4" w:tplc="38090019" w:tentative="1">
      <w:start w:val="1"/>
      <w:numFmt w:val="lowerLetter"/>
      <w:lvlText w:val="%5."/>
      <w:lvlJc w:val="left"/>
      <w:pPr>
        <w:ind w:left="4739" w:hanging="360"/>
      </w:pPr>
      <w:rPr>
        <w:rFonts w:cs="Times New Roman"/>
      </w:rPr>
    </w:lvl>
    <w:lvl w:ilvl="5" w:tplc="3809001B" w:tentative="1">
      <w:start w:val="1"/>
      <w:numFmt w:val="lowerRoman"/>
      <w:lvlText w:val="%6."/>
      <w:lvlJc w:val="right"/>
      <w:pPr>
        <w:ind w:left="5459" w:hanging="180"/>
      </w:pPr>
      <w:rPr>
        <w:rFonts w:cs="Times New Roman"/>
      </w:rPr>
    </w:lvl>
    <w:lvl w:ilvl="6" w:tplc="3809000F" w:tentative="1">
      <w:start w:val="1"/>
      <w:numFmt w:val="decimal"/>
      <w:lvlText w:val="%7."/>
      <w:lvlJc w:val="left"/>
      <w:pPr>
        <w:ind w:left="6179" w:hanging="360"/>
      </w:pPr>
      <w:rPr>
        <w:rFonts w:cs="Times New Roman"/>
      </w:rPr>
    </w:lvl>
    <w:lvl w:ilvl="7" w:tplc="38090019" w:tentative="1">
      <w:start w:val="1"/>
      <w:numFmt w:val="lowerLetter"/>
      <w:lvlText w:val="%8."/>
      <w:lvlJc w:val="left"/>
      <w:pPr>
        <w:ind w:left="6899" w:hanging="360"/>
      </w:pPr>
      <w:rPr>
        <w:rFonts w:cs="Times New Roman"/>
      </w:rPr>
    </w:lvl>
    <w:lvl w:ilvl="8" w:tplc="3809001B" w:tentative="1">
      <w:start w:val="1"/>
      <w:numFmt w:val="lowerRoman"/>
      <w:lvlText w:val="%9."/>
      <w:lvlJc w:val="right"/>
      <w:pPr>
        <w:ind w:left="7619" w:hanging="180"/>
      </w:pPr>
      <w:rPr>
        <w:rFonts w:cs="Times New Roman"/>
      </w:rPr>
    </w:lvl>
  </w:abstractNum>
  <w:abstractNum w:abstractNumId="41">
    <w:nsid w:val="33505044"/>
    <w:multiLevelType w:val="hybridMultilevel"/>
    <w:tmpl w:val="F3768452"/>
    <w:lvl w:ilvl="0" w:tplc="D0FCE0A4">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BC348CB6">
      <w:start w:val="1"/>
      <w:numFmt w:val="decimal"/>
      <w:lvlText w:val="(%3)"/>
      <w:lvlJc w:val="right"/>
      <w:pPr>
        <w:tabs>
          <w:tab w:val="num" w:pos="3240"/>
        </w:tabs>
        <w:ind w:left="3240" w:hanging="18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2">
    <w:nsid w:val="33835535"/>
    <w:multiLevelType w:val="hybridMultilevel"/>
    <w:tmpl w:val="C08EA360"/>
    <w:lvl w:ilvl="0" w:tplc="3C3AE2EE">
      <w:start w:val="1"/>
      <w:numFmt w:val="lowerLetter"/>
      <w:lvlText w:val="%1."/>
      <w:lvlJc w:val="left"/>
      <w:pPr>
        <w:ind w:left="2160" w:hanging="360"/>
      </w:pPr>
      <w:rPr>
        <w:rFonts w:cs="Times New Roman"/>
        <w:color w:val="auto"/>
      </w:rPr>
    </w:lvl>
    <w:lvl w:ilvl="1" w:tplc="38090019" w:tentative="1">
      <w:start w:val="1"/>
      <w:numFmt w:val="lowerLetter"/>
      <w:lvlText w:val="%2."/>
      <w:lvlJc w:val="left"/>
      <w:pPr>
        <w:ind w:left="2880" w:hanging="360"/>
      </w:pPr>
      <w:rPr>
        <w:rFonts w:cs="Times New Roman"/>
      </w:rPr>
    </w:lvl>
    <w:lvl w:ilvl="2" w:tplc="3809001B" w:tentative="1">
      <w:start w:val="1"/>
      <w:numFmt w:val="lowerRoman"/>
      <w:lvlText w:val="%3."/>
      <w:lvlJc w:val="right"/>
      <w:pPr>
        <w:ind w:left="3600" w:hanging="180"/>
      </w:pPr>
      <w:rPr>
        <w:rFonts w:cs="Times New Roman"/>
      </w:rPr>
    </w:lvl>
    <w:lvl w:ilvl="3" w:tplc="3809000F" w:tentative="1">
      <w:start w:val="1"/>
      <w:numFmt w:val="decimal"/>
      <w:lvlText w:val="%4."/>
      <w:lvlJc w:val="left"/>
      <w:pPr>
        <w:ind w:left="4320" w:hanging="360"/>
      </w:pPr>
      <w:rPr>
        <w:rFonts w:cs="Times New Roman"/>
      </w:rPr>
    </w:lvl>
    <w:lvl w:ilvl="4" w:tplc="38090019" w:tentative="1">
      <w:start w:val="1"/>
      <w:numFmt w:val="lowerLetter"/>
      <w:lvlText w:val="%5."/>
      <w:lvlJc w:val="left"/>
      <w:pPr>
        <w:ind w:left="5040" w:hanging="360"/>
      </w:pPr>
      <w:rPr>
        <w:rFonts w:cs="Times New Roman"/>
      </w:rPr>
    </w:lvl>
    <w:lvl w:ilvl="5" w:tplc="3809001B" w:tentative="1">
      <w:start w:val="1"/>
      <w:numFmt w:val="lowerRoman"/>
      <w:lvlText w:val="%6."/>
      <w:lvlJc w:val="right"/>
      <w:pPr>
        <w:ind w:left="5760" w:hanging="180"/>
      </w:pPr>
      <w:rPr>
        <w:rFonts w:cs="Times New Roman"/>
      </w:rPr>
    </w:lvl>
    <w:lvl w:ilvl="6" w:tplc="3809000F" w:tentative="1">
      <w:start w:val="1"/>
      <w:numFmt w:val="decimal"/>
      <w:lvlText w:val="%7."/>
      <w:lvlJc w:val="left"/>
      <w:pPr>
        <w:ind w:left="6480" w:hanging="360"/>
      </w:pPr>
      <w:rPr>
        <w:rFonts w:cs="Times New Roman"/>
      </w:rPr>
    </w:lvl>
    <w:lvl w:ilvl="7" w:tplc="38090019" w:tentative="1">
      <w:start w:val="1"/>
      <w:numFmt w:val="lowerLetter"/>
      <w:lvlText w:val="%8."/>
      <w:lvlJc w:val="left"/>
      <w:pPr>
        <w:ind w:left="7200" w:hanging="360"/>
      </w:pPr>
      <w:rPr>
        <w:rFonts w:cs="Times New Roman"/>
      </w:rPr>
    </w:lvl>
    <w:lvl w:ilvl="8" w:tplc="3809001B" w:tentative="1">
      <w:start w:val="1"/>
      <w:numFmt w:val="lowerRoman"/>
      <w:lvlText w:val="%9."/>
      <w:lvlJc w:val="right"/>
      <w:pPr>
        <w:ind w:left="7920" w:hanging="180"/>
      </w:pPr>
      <w:rPr>
        <w:rFonts w:cs="Times New Roman"/>
      </w:rPr>
    </w:lvl>
  </w:abstractNum>
  <w:abstractNum w:abstractNumId="43">
    <w:nsid w:val="35D67E45"/>
    <w:multiLevelType w:val="hybridMultilevel"/>
    <w:tmpl w:val="11F0A242"/>
    <w:lvl w:ilvl="0" w:tplc="76A89752">
      <w:start w:val="2"/>
      <w:numFmt w:val="low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570015A8">
      <w:start w:val="2"/>
      <w:numFmt w:val="decimal"/>
      <w:lvlText w:val="%3."/>
      <w:lvlJc w:val="left"/>
      <w:pPr>
        <w:tabs>
          <w:tab w:val="num" w:pos="3780"/>
        </w:tabs>
        <w:ind w:left="3780" w:hanging="360"/>
      </w:pPr>
      <w:rPr>
        <w:rFonts w:cs="Times New Roman" w:hint="default"/>
        <w:b w:val="0"/>
        <w:strike w:val="0"/>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44">
    <w:nsid w:val="39FD6D5E"/>
    <w:multiLevelType w:val="hybridMultilevel"/>
    <w:tmpl w:val="C21C1EF0"/>
    <w:lvl w:ilvl="0" w:tplc="ABFA49AC">
      <w:start w:val="1"/>
      <w:numFmt w:val="lowerLetter"/>
      <w:lvlText w:val="%1."/>
      <w:lvlJc w:val="left"/>
      <w:pPr>
        <w:ind w:left="1854" w:hanging="360"/>
      </w:pPr>
      <w:rPr>
        <w:rFonts w:cs="Times New Roman" w:hint="default"/>
      </w:rPr>
    </w:lvl>
    <w:lvl w:ilvl="1" w:tplc="08090019" w:tentative="1">
      <w:start w:val="1"/>
      <w:numFmt w:val="lowerLetter"/>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45">
    <w:nsid w:val="3C7211E0"/>
    <w:multiLevelType w:val="hybridMultilevel"/>
    <w:tmpl w:val="FCE8FAB8"/>
    <w:lvl w:ilvl="0" w:tplc="38090019">
      <w:start w:val="1"/>
      <w:numFmt w:val="lowerLetter"/>
      <w:lvlText w:val="%1."/>
      <w:lvlJc w:val="left"/>
      <w:pPr>
        <w:ind w:left="2160" w:hanging="360"/>
      </w:pPr>
      <w:rPr>
        <w:rFonts w:cs="Times New Roman"/>
      </w:rPr>
    </w:lvl>
    <w:lvl w:ilvl="1" w:tplc="38090019" w:tentative="1">
      <w:start w:val="1"/>
      <w:numFmt w:val="lowerLetter"/>
      <w:lvlText w:val="%2."/>
      <w:lvlJc w:val="left"/>
      <w:pPr>
        <w:ind w:left="2880" w:hanging="360"/>
      </w:pPr>
      <w:rPr>
        <w:rFonts w:cs="Times New Roman"/>
      </w:rPr>
    </w:lvl>
    <w:lvl w:ilvl="2" w:tplc="3809001B" w:tentative="1">
      <w:start w:val="1"/>
      <w:numFmt w:val="lowerRoman"/>
      <w:lvlText w:val="%3."/>
      <w:lvlJc w:val="right"/>
      <w:pPr>
        <w:ind w:left="3600" w:hanging="180"/>
      </w:pPr>
      <w:rPr>
        <w:rFonts w:cs="Times New Roman"/>
      </w:rPr>
    </w:lvl>
    <w:lvl w:ilvl="3" w:tplc="3809000F" w:tentative="1">
      <w:start w:val="1"/>
      <w:numFmt w:val="decimal"/>
      <w:lvlText w:val="%4."/>
      <w:lvlJc w:val="left"/>
      <w:pPr>
        <w:ind w:left="4320" w:hanging="360"/>
      </w:pPr>
      <w:rPr>
        <w:rFonts w:cs="Times New Roman"/>
      </w:rPr>
    </w:lvl>
    <w:lvl w:ilvl="4" w:tplc="38090019" w:tentative="1">
      <w:start w:val="1"/>
      <w:numFmt w:val="lowerLetter"/>
      <w:lvlText w:val="%5."/>
      <w:lvlJc w:val="left"/>
      <w:pPr>
        <w:ind w:left="5040" w:hanging="360"/>
      </w:pPr>
      <w:rPr>
        <w:rFonts w:cs="Times New Roman"/>
      </w:rPr>
    </w:lvl>
    <w:lvl w:ilvl="5" w:tplc="3809001B" w:tentative="1">
      <w:start w:val="1"/>
      <w:numFmt w:val="lowerRoman"/>
      <w:lvlText w:val="%6."/>
      <w:lvlJc w:val="right"/>
      <w:pPr>
        <w:ind w:left="5760" w:hanging="180"/>
      </w:pPr>
      <w:rPr>
        <w:rFonts w:cs="Times New Roman"/>
      </w:rPr>
    </w:lvl>
    <w:lvl w:ilvl="6" w:tplc="3809000F" w:tentative="1">
      <w:start w:val="1"/>
      <w:numFmt w:val="decimal"/>
      <w:lvlText w:val="%7."/>
      <w:lvlJc w:val="left"/>
      <w:pPr>
        <w:ind w:left="6480" w:hanging="360"/>
      </w:pPr>
      <w:rPr>
        <w:rFonts w:cs="Times New Roman"/>
      </w:rPr>
    </w:lvl>
    <w:lvl w:ilvl="7" w:tplc="38090019" w:tentative="1">
      <w:start w:val="1"/>
      <w:numFmt w:val="lowerLetter"/>
      <w:lvlText w:val="%8."/>
      <w:lvlJc w:val="left"/>
      <w:pPr>
        <w:ind w:left="7200" w:hanging="360"/>
      </w:pPr>
      <w:rPr>
        <w:rFonts w:cs="Times New Roman"/>
      </w:rPr>
    </w:lvl>
    <w:lvl w:ilvl="8" w:tplc="3809001B" w:tentative="1">
      <w:start w:val="1"/>
      <w:numFmt w:val="lowerRoman"/>
      <w:lvlText w:val="%9."/>
      <w:lvlJc w:val="right"/>
      <w:pPr>
        <w:ind w:left="7920" w:hanging="180"/>
      </w:pPr>
      <w:rPr>
        <w:rFonts w:cs="Times New Roman"/>
      </w:rPr>
    </w:lvl>
  </w:abstractNum>
  <w:abstractNum w:abstractNumId="46">
    <w:nsid w:val="3D7447C3"/>
    <w:multiLevelType w:val="hybridMultilevel"/>
    <w:tmpl w:val="539AA8E2"/>
    <w:lvl w:ilvl="0" w:tplc="94D06A52">
      <w:start w:val="1"/>
      <w:numFmt w:val="lowerLetter"/>
      <w:lvlText w:val="%1."/>
      <w:lvlJc w:val="left"/>
      <w:pPr>
        <w:ind w:left="1860" w:hanging="360"/>
      </w:pPr>
      <w:rPr>
        <w:rFonts w:cs="Times New Roman" w:hint="default"/>
      </w:rPr>
    </w:lvl>
    <w:lvl w:ilvl="1" w:tplc="08090019" w:tentative="1">
      <w:start w:val="1"/>
      <w:numFmt w:val="lowerLetter"/>
      <w:lvlText w:val="%2."/>
      <w:lvlJc w:val="left"/>
      <w:pPr>
        <w:ind w:left="2580" w:hanging="360"/>
      </w:pPr>
      <w:rPr>
        <w:rFonts w:cs="Times New Roman"/>
      </w:rPr>
    </w:lvl>
    <w:lvl w:ilvl="2" w:tplc="0809001B" w:tentative="1">
      <w:start w:val="1"/>
      <w:numFmt w:val="lowerRoman"/>
      <w:lvlText w:val="%3."/>
      <w:lvlJc w:val="right"/>
      <w:pPr>
        <w:ind w:left="3300" w:hanging="180"/>
      </w:pPr>
      <w:rPr>
        <w:rFonts w:cs="Times New Roman"/>
      </w:rPr>
    </w:lvl>
    <w:lvl w:ilvl="3" w:tplc="0809000F" w:tentative="1">
      <w:start w:val="1"/>
      <w:numFmt w:val="decimal"/>
      <w:lvlText w:val="%4."/>
      <w:lvlJc w:val="left"/>
      <w:pPr>
        <w:ind w:left="4020" w:hanging="360"/>
      </w:pPr>
      <w:rPr>
        <w:rFonts w:cs="Times New Roman"/>
      </w:rPr>
    </w:lvl>
    <w:lvl w:ilvl="4" w:tplc="08090019" w:tentative="1">
      <w:start w:val="1"/>
      <w:numFmt w:val="lowerLetter"/>
      <w:lvlText w:val="%5."/>
      <w:lvlJc w:val="left"/>
      <w:pPr>
        <w:ind w:left="4740" w:hanging="360"/>
      </w:pPr>
      <w:rPr>
        <w:rFonts w:cs="Times New Roman"/>
      </w:rPr>
    </w:lvl>
    <w:lvl w:ilvl="5" w:tplc="0809001B" w:tentative="1">
      <w:start w:val="1"/>
      <w:numFmt w:val="lowerRoman"/>
      <w:lvlText w:val="%6."/>
      <w:lvlJc w:val="right"/>
      <w:pPr>
        <w:ind w:left="5460" w:hanging="180"/>
      </w:pPr>
      <w:rPr>
        <w:rFonts w:cs="Times New Roman"/>
      </w:rPr>
    </w:lvl>
    <w:lvl w:ilvl="6" w:tplc="0809000F" w:tentative="1">
      <w:start w:val="1"/>
      <w:numFmt w:val="decimal"/>
      <w:lvlText w:val="%7."/>
      <w:lvlJc w:val="left"/>
      <w:pPr>
        <w:ind w:left="6180" w:hanging="360"/>
      </w:pPr>
      <w:rPr>
        <w:rFonts w:cs="Times New Roman"/>
      </w:rPr>
    </w:lvl>
    <w:lvl w:ilvl="7" w:tplc="08090019" w:tentative="1">
      <w:start w:val="1"/>
      <w:numFmt w:val="lowerLetter"/>
      <w:lvlText w:val="%8."/>
      <w:lvlJc w:val="left"/>
      <w:pPr>
        <w:ind w:left="6900" w:hanging="360"/>
      </w:pPr>
      <w:rPr>
        <w:rFonts w:cs="Times New Roman"/>
      </w:rPr>
    </w:lvl>
    <w:lvl w:ilvl="8" w:tplc="0809001B" w:tentative="1">
      <w:start w:val="1"/>
      <w:numFmt w:val="lowerRoman"/>
      <w:lvlText w:val="%9."/>
      <w:lvlJc w:val="right"/>
      <w:pPr>
        <w:ind w:left="7620" w:hanging="180"/>
      </w:pPr>
      <w:rPr>
        <w:rFonts w:cs="Times New Roman"/>
      </w:rPr>
    </w:lvl>
  </w:abstractNum>
  <w:abstractNum w:abstractNumId="47">
    <w:nsid w:val="3F0C7290"/>
    <w:multiLevelType w:val="hybridMultilevel"/>
    <w:tmpl w:val="37C04102"/>
    <w:lvl w:ilvl="0" w:tplc="EF2C0198">
      <w:start w:val="2"/>
      <w:numFmt w:val="lowerLetter"/>
      <w:lvlText w:val="%1."/>
      <w:lvlJc w:val="left"/>
      <w:pPr>
        <w:ind w:left="2160" w:hanging="360"/>
      </w:pPr>
      <w:rPr>
        <w:rFonts w:cs="Times New Roman" w:hint="default"/>
      </w:rPr>
    </w:lvl>
    <w:lvl w:ilvl="1" w:tplc="D5607D3E">
      <w:start w:val="1"/>
      <w:numFmt w:val="decimal"/>
      <w:lvlText w:val="(%2)"/>
      <w:lvlJc w:val="left"/>
      <w:pPr>
        <w:tabs>
          <w:tab w:val="num" w:pos="2955"/>
        </w:tabs>
        <w:ind w:left="2955" w:hanging="435"/>
      </w:pPr>
      <w:rPr>
        <w:rFonts w:cs="Times New Roman" w:hint="default"/>
      </w:rPr>
    </w:lvl>
    <w:lvl w:ilvl="2" w:tplc="E0FCC63C">
      <w:start w:val="1"/>
      <w:numFmt w:val="decimal"/>
      <w:lvlText w:val="(%3)"/>
      <w:lvlJc w:val="left"/>
      <w:pPr>
        <w:tabs>
          <w:tab w:val="num" w:pos="3810"/>
        </w:tabs>
        <w:ind w:left="3810" w:hanging="390"/>
      </w:pPr>
      <w:rPr>
        <w:rFonts w:cs="Times New Roman" w:hint="default"/>
      </w:rPr>
    </w:lvl>
    <w:lvl w:ilvl="3" w:tplc="0409000F">
      <w:start w:val="1"/>
      <w:numFmt w:val="decimal"/>
      <w:lvlText w:val="%4."/>
      <w:lvlJc w:val="left"/>
      <w:pPr>
        <w:tabs>
          <w:tab w:val="num" w:pos="4320"/>
        </w:tabs>
        <w:ind w:left="4320" w:hanging="360"/>
      </w:pPr>
      <w:rPr>
        <w:rFonts w:cs="Times New Roman" w:hint="default"/>
      </w:rPr>
    </w:lvl>
    <w:lvl w:ilvl="4" w:tplc="4970C928">
      <w:numFmt w:val="bullet"/>
      <w:lvlText w:val="-"/>
      <w:lvlJc w:val="left"/>
      <w:pPr>
        <w:tabs>
          <w:tab w:val="num" w:pos="5040"/>
        </w:tabs>
        <w:ind w:left="5040" w:hanging="360"/>
      </w:pPr>
      <w:rPr>
        <w:rFonts w:ascii="Times New Roman" w:eastAsia="Times New Roman" w:hAnsi="Times New Roman" w:hint="default"/>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8">
    <w:nsid w:val="40CA58CE"/>
    <w:multiLevelType w:val="hybridMultilevel"/>
    <w:tmpl w:val="648E3B5A"/>
    <w:lvl w:ilvl="0" w:tplc="38090019">
      <w:start w:val="1"/>
      <w:numFmt w:val="lowerLetter"/>
      <w:lvlText w:val="%1."/>
      <w:lvlJc w:val="left"/>
      <w:pPr>
        <w:ind w:left="1429" w:hanging="360"/>
      </w:pPr>
      <w:rPr>
        <w:rFonts w:cs="Times New Roman"/>
      </w:rPr>
    </w:lvl>
    <w:lvl w:ilvl="1" w:tplc="38090019" w:tentative="1">
      <w:start w:val="1"/>
      <w:numFmt w:val="lowerLetter"/>
      <w:lvlText w:val="%2."/>
      <w:lvlJc w:val="left"/>
      <w:pPr>
        <w:ind w:left="2149" w:hanging="360"/>
      </w:pPr>
      <w:rPr>
        <w:rFonts w:cs="Times New Roman"/>
      </w:rPr>
    </w:lvl>
    <w:lvl w:ilvl="2" w:tplc="3809001B" w:tentative="1">
      <w:start w:val="1"/>
      <w:numFmt w:val="lowerRoman"/>
      <w:lvlText w:val="%3."/>
      <w:lvlJc w:val="right"/>
      <w:pPr>
        <w:ind w:left="2869" w:hanging="180"/>
      </w:pPr>
      <w:rPr>
        <w:rFonts w:cs="Times New Roman"/>
      </w:rPr>
    </w:lvl>
    <w:lvl w:ilvl="3" w:tplc="3809000F" w:tentative="1">
      <w:start w:val="1"/>
      <w:numFmt w:val="decimal"/>
      <w:lvlText w:val="%4."/>
      <w:lvlJc w:val="left"/>
      <w:pPr>
        <w:ind w:left="3589" w:hanging="360"/>
      </w:pPr>
      <w:rPr>
        <w:rFonts w:cs="Times New Roman"/>
      </w:rPr>
    </w:lvl>
    <w:lvl w:ilvl="4" w:tplc="38090019" w:tentative="1">
      <w:start w:val="1"/>
      <w:numFmt w:val="lowerLetter"/>
      <w:lvlText w:val="%5."/>
      <w:lvlJc w:val="left"/>
      <w:pPr>
        <w:ind w:left="4309" w:hanging="360"/>
      </w:pPr>
      <w:rPr>
        <w:rFonts w:cs="Times New Roman"/>
      </w:rPr>
    </w:lvl>
    <w:lvl w:ilvl="5" w:tplc="3809001B" w:tentative="1">
      <w:start w:val="1"/>
      <w:numFmt w:val="lowerRoman"/>
      <w:lvlText w:val="%6."/>
      <w:lvlJc w:val="right"/>
      <w:pPr>
        <w:ind w:left="5029" w:hanging="180"/>
      </w:pPr>
      <w:rPr>
        <w:rFonts w:cs="Times New Roman"/>
      </w:rPr>
    </w:lvl>
    <w:lvl w:ilvl="6" w:tplc="3809000F" w:tentative="1">
      <w:start w:val="1"/>
      <w:numFmt w:val="decimal"/>
      <w:lvlText w:val="%7."/>
      <w:lvlJc w:val="left"/>
      <w:pPr>
        <w:ind w:left="5749" w:hanging="360"/>
      </w:pPr>
      <w:rPr>
        <w:rFonts w:cs="Times New Roman"/>
      </w:rPr>
    </w:lvl>
    <w:lvl w:ilvl="7" w:tplc="38090019" w:tentative="1">
      <w:start w:val="1"/>
      <w:numFmt w:val="lowerLetter"/>
      <w:lvlText w:val="%8."/>
      <w:lvlJc w:val="left"/>
      <w:pPr>
        <w:ind w:left="6469" w:hanging="360"/>
      </w:pPr>
      <w:rPr>
        <w:rFonts w:cs="Times New Roman"/>
      </w:rPr>
    </w:lvl>
    <w:lvl w:ilvl="8" w:tplc="3809001B" w:tentative="1">
      <w:start w:val="1"/>
      <w:numFmt w:val="lowerRoman"/>
      <w:lvlText w:val="%9."/>
      <w:lvlJc w:val="right"/>
      <w:pPr>
        <w:ind w:left="7189" w:hanging="180"/>
      </w:pPr>
      <w:rPr>
        <w:rFonts w:cs="Times New Roman"/>
      </w:rPr>
    </w:lvl>
  </w:abstractNum>
  <w:abstractNum w:abstractNumId="49">
    <w:nsid w:val="4140747C"/>
    <w:multiLevelType w:val="hybridMultilevel"/>
    <w:tmpl w:val="EEEEAF4A"/>
    <w:lvl w:ilvl="0" w:tplc="2F82166C">
      <w:start w:val="1"/>
      <w:numFmt w:val="decimal"/>
      <w:lvlText w:val="(%1)"/>
      <w:lvlJc w:val="left"/>
      <w:pPr>
        <w:ind w:left="720" w:hanging="360"/>
      </w:pPr>
      <w:rPr>
        <w:rFonts w:ascii="Bookman Old Style" w:hAnsi="Bookman Old Style" w:cs="Times New Roman" w:hint="default"/>
        <w:sz w:val="24"/>
        <w:szCs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0">
    <w:nsid w:val="42655AE7"/>
    <w:multiLevelType w:val="hybridMultilevel"/>
    <w:tmpl w:val="5A48F292"/>
    <w:lvl w:ilvl="0" w:tplc="C6A8A93E">
      <w:start w:val="1"/>
      <w:numFmt w:val="lowerLetter"/>
      <w:lvlText w:val="%1."/>
      <w:lvlJc w:val="left"/>
      <w:pPr>
        <w:ind w:left="1575" w:hanging="360"/>
      </w:pPr>
      <w:rPr>
        <w:rFonts w:cs="Times New Roman" w:hint="default"/>
      </w:rPr>
    </w:lvl>
    <w:lvl w:ilvl="1" w:tplc="08090019" w:tentative="1">
      <w:start w:val="1"/>
      <w:numFmt w:val="lowerLetter"/>
      <w:lvlText w:val="%2."/>
      <w:lvlJc w:val="left"/>
      <w:pPr>
        <w:ind w:left="2295" w:hanging="360"/>
      </w:pPr>
      <w:rPr>
        <w:rFonts w:cs="Times New Roman"/>
      </w:rPr>
    </w:lvl>
    <w:lvl w:ilvl="2" w:tplc="0809001B" w:tentative="1">
      <w:start w:val="1"/>
      <w:numFmt w:val="lowerRoman"/>
      <w:lvlText w:val="%3."/>
      <w:lvlJc w:val="right"/>
      <w:pPr>
        <w:ind w:left="3015" w:hanging="180"/>
      </w:pPr>
      <w:rPr>
        <w:rFonts w:cs="Times New Roman"/>
      </w:rPr>
    </w:lvl>
    <w:lvl w:ilvl="3" w:tplc="0809000F" w:tentative="1">
      <w:start w:val="1"/>
      <w:numFmt w:val="decimal"/>
      <w:lvlText w:val="%4."/>
      <w:lvlJc w:val="left"/>
      <w:pPr>
        <w:ind w:left="3735" w:hanging="360"/>
      </w:pPr>
      <w:rPr>
        <w:rFonts w:cs="Times New Roman"/>
      </w:rPr>
    </w:lvl>
    <w:lvl w:ilvl="4" w:tplc="08090019" w:tentative="1">
      <w:start w:val="1"/>
      <w:numFmt w:val="lowerLetter"/>
      <w:lvlText w:val="%5."/>
      <w:lvlJc w:val="left"/>
      <w:pPr>
        <w:ind w:left="4455" w:hanging="360"/>
      </w:pPr>
      <w:rPr>
        <w:rFonts w:cs="Times New Roman"/>
      </w:rPr>
    </w:lvl>
    <w:lvl w:ilvl="5" w:tplc="0809001B" w:tentative="1">
      <w:start w:val="1"/>
      <w:numFmt w:val="lowerRoman"/>
      <w:lvlText w:val="%6."/>
      <w:lvlJc w:val="right"/>
      <w:pPr>
        <w:ind w:left="5175" w:hanging="180"/>
      </w:pPr>
      <w:rPr>
        <w:rFonts w:cs="Times New Roman"/>
      </w:rPr>
    </w:lvl>
    <w:lvl w:ilvl="6" w:tplc="0809000F" w:tentative="1">
      <w:start w:val="1"/>
      <w:numFmt w:val="decimal"/>
      <w:lvlText w:val="%7."/>
      <w:lvlJc w:val="left"/>
      <w:pPr>
        <w:ind w:left="5895" w:hanging="360"/>
      </w:pPr>
      <w:rPr>
        <w:rFonts w:cs="Times New Roman"/>
      </w:rPr>
    </w:lvl>
    <w:lvl w:ilvl="7" w:tplc="08090019" w:tentative="1">
      <w:start w:val="1"/>
      <w:numFmt w:val="lowerLetter"/>
      <w:lvlText w:val="%8."/>
      <w:lvlJc w:val="left"/>
      <w:pPr>
        <w:ind w:left="6615" w:hanging="360"/>
      </w:pPr>
      <w:rPr>
        <w:rFonts w:cs="Times New Roman"/>
      </w:rPr>
    </w:lvl>
    <w:lvl w:ilvl="8" w:tplc="0809001B" w:tentative="1">
      <w:start w:val="1"/>
      <w:numFmt w:val="lowerRoman"/>
      <w:lvlText w:val="%9."/>
      <w:lvlJc w:val="right"/>
      <w:pPr>
        <w:ind w:left="7335" w:hanging="180"/>
      </w:pPr>
      <w:rPr>
        <w:rFonts w:cs="Times New Roman"/>
      </w:rPr>
    </w:lvl>
  </w:abstractNum>
  <w:abstractNum w:abstractNumId="51">
    <w:nsid w:val="454B0742"/>
    <w:multiLevelType w:val="hybridMultilevel"/>
    <w:tmpl w:val="53823C28"/>
    <w:lvl w:ilvl="0" w:tplc="CE74CEA0">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52">
    <w:nsid w:val="4D14353A"/>
    <w:multiLevelType w:val="hybridMultilevel"/>
    <w:tmpl w:val="CA2A3AD8"/>
    <w:lvl w:ilvl="0" w:tplc="AB24EFE6">
      <w:start w:val="1"/>
      <w:numFmt w:val="decimal"/>
      <w:lvlText w:val="(%1)"/>
      <w:lvlJc w:val="left"/>
      <w:pPr>
        <w:ind w:left="1500" w:hanging="360"/>
      </w:pPr>
      <w:rPr>
        <w:rFonts w:cs="Times New Roman" w:hint="default"/>
      </w:rPr>
    </w:lvl>
    <w:lvl w:ilvl="1" w:tplc="08090019" w:tentative="1">
      <w:start w:val="1"/>
      <w:numFmt w:val="lowerLetter"/>
      <w:lvlText w:val="%2."/>
      <w:lvlJc w:val="left"/>
      <w:pPr>
        <w:ind w:left="2220" w:hanging="360"/>
      </w:pPr>
      <w:rPr>
        <w:rFonts w:cs="Times New Roman"/>
      </w:rPr>
    </w:lvl>
    <w:lvl w:ilvl="2" w:tplc="0809001B" w:tentative="1">
      <w:start w:val="1"/>
      <w:numFmt w:val="lowerRoman"/>
      <w:lvlText w:val="%3."/>
      <w:lvlJc w:val="right"/>
      <w:pPr>
        <w:ind w:left="2940" w:hanging="180"/>
      </w:pPr>
      <w:rPr>
        <w:rFonts w:cs="Times New Roman"/>
      </w:rPr>
    </w:lvl>
    <w:lvl w:ilvl="3" w:tplc="0809000F" w:tentative="1">
      <w:start w:val="1"/>
      <w:numFmt w:val="decimal"/>
      <w:lvlText w:val="%4."/>
      <w:lvlJc w:val="left"/>
      <w:pPr>
        <w:ind w:left="3660" w:hanging="360"/>
      </w:pPr>
      <w:rPr>
        <w:rFonts w:cs="Times New Roman"/>
      </w:rPr>
    </w:lvl>
    <w:lvl w:ilvl="4" w:tplc="08090019" w:tentative="1">
      <w:start w:val="1"/>
      <w:numFmt w:val="lowerLetter"/>
      <w:lvlText w:val="%5."/>
      <w:lvlJc w:val="left"/>
      <w:pPr>
        <w:ind w:left="4380" w:hanging="360"/>
      </w:pPr>
      <w:rPr>
        <w:rFonts w:cs="Times New Roman"/>
      </w:rPr>
    </w:lvl>
    <w:lvl w:ilvl="5" w:tplc="0809001B" w:tentative="1">
      <w:start w:val="1"/>
      <w:numFmt w:val="lowerRoman"/>
      <w:lvlText w:val="%6."/>
      <w:lvlJc w:val="right"/>
      <w:pPr>
        <w:ind w:left="5100" w:hanging="180"/>
      </w:pPr>
      <w:rPr>
        <w:rFonts w:cs="Times New Roman"/>
      </w:rPr>
    </w:lvl>
    <w:lvl w:ilvl="6" w:tplc="0809000F" w:tentative="1">
      <w:start w:val="1"/>
      <w:numFmt w:val="decimal"/>
      <w:lvlText w:val="%7."/>
      <w:lvlJc w:val="left"/>
      <w:pPr>
        <w:ind w:left="5820" w:hanging="360"/>
      </w:pPr>
      <w:rPr>
        <w:rFonts w:cs="Times New Roman"/>
      </w:rPr>
    </w:lvl>
    <w:lvl w:ilvl="7" w:tplc="08090019" w:tentative="1">
      <w:start w:val="1"/>
      <w:numFmt w:val="lowerLetter"/>
      <w:lvlText w:val="%8."/>
      <w:lvlJc w:val="left"/>
      <w:pPr>
        <w:ind w:left="6540" w:hanging="360"/>
      </w:pPr>
      <w:rPr>
        <w:rFonts w:cs="Times New Roman"/>
      </w:rPr>
    </w:lvl>
    <w:lvl w:ilvl="8" w:tplc="0809001B" w:tentative="1">
      <w:start w:val="1"/>
      <w:numFmt w:val="lowerRoman"/>
      <w:lvlText w:val="%9."/>
      <w:lvlJc w:val="right"/>
      <w:pPr>
        <w:ind w:left="7260" w:hanging="180"/>
      </w:pPr>
      <w:rPr>
        <w:rFonts w:cs="Times New Roman"/>
      </w:rPr>
    </w:lvl>
  </w:abstractNum>
  <w:abstractNum w:abstractNumId="53">
    <w:nsid w:val="4F274E40"/>
    <w:multiLevelType w:val="hybridMultilevel"/>
    <w:tmpl w:val="94B6913E"/>
    <w:lvl w:ilvl="0" w:tplc="BAC6E85C">
      <w:start w:val="1"/>
      <w:numFmt w:val="lowerLetter"/>
      <w:lvlText w:val="%1."/>
      <w:lvlJc w:val="left"/>
      <w:pPr>
        <w:ind w:left="2520" w:hanging="360"/>
      </w:pPr>
      <w:rPr>
        <w:rFonts w:cs="Times New Roman" w:hint="default"/>
      </w:rPr>
    </w:lvl>
    <w:lvl w:ilvl="1" w:tplc="08090019" w:tentative="1">
      <w:start w:val="1"/>
      <w:numFmt w:val="lowerLetter"/>
      <w:lvlText w:val="%2."/>
      <w:lvlJc w:val="left"/>
      <w:pPr>
        <w:ind w:left="3240" w:hanging="360"/>
      </w:pPr>
      <w:rPr>
        <w:rFonts w:cs="Times New Roman"/>
      </w:rPr>
    </w:lvl>
    <w:lvl w:ilvl="2" w:tplc="0809001B" w:tentative="1">
      <w:start w:val="1"/>
      <w:numFmt w:val="lowerRoman"/>
      <w:lvlText w:val="%3."/>
      <w:lvlJc w:val="right"/>
      <w:pPr>
        <w:ind w:left="3960" w:hanging="180"/>
      </w:pPr>
      <w:rPr>
        <w:rFonts w:cs="Times New Roman"/>
      </w:rPr>
    </w:lvl>
    <w:lvl w:ilvl="3" w:tplc="0809000F" w:tentative="1">
      <w:start w:val="1"/>
      <w:numFmt w:val="decimal"/>
      <w:lvlText w:val="%4."/>
      <w:lvlJc w:val="left"/>
      <w:pPr>
        <w:ind w:left="4680" w:hanging="360"/>
      </w:pPr>
      <w:rPr>
        <w:rFonts w:cs="Times New Roman"/>
      </w:rPr>
    </w:lvl>
    <w:lvl w:ilvl="4" w:tplc="08090019" w:tentative="1">
      <w:start w:val="1"/>
      <w:numFmt w:val="lowerLetter"/>
      <w:lvlText w:val="%5."/>
      <w:lvlJc w:val="left"/>
      <w:pPr>
        <w:ind w:left="5400" w:hanging="360"/>
      </w:pPr>
      <w:rPr>
        <w:rFonts w:cs="Times New Roman"/>
      </w:rPr>
    </w:lvl>
    <w:lvl w:ilvl="5" w:tplc="0809001B" w:tentative="1">
      <w:start w:val="1"/>
      <w:numFmt w:val="lowerRoman"/>
      <w:lvlText w:val="%6."/>
      <w:lvlJc w:val="right"/>
      <w:pPr>
        <w:ind w:left="6120" w:hanging="180"/>
      </w:pPr>
      <w:rPr>
        <w:rFonts w:cs="Times New Roman"/>
      </w:rPr>
    </w:lvl>
    <w:lvl w:ilvl="6" w:tplc="0809000F" w:tentative="1">
      <w:start w:val="1"/>
      <w:numFmt w:val="decimal"/>
      <w:lvlText w:val="%7."/>
      <w:lvlJc w:val="left"/>
      <w:pPr>
        <w:ind w:left="6840" w:hanging="360"/>
      </w:pPr>
      <w:rPr>
        <w:rFonts w:cs="Times New Roman"/>
      </w:rPr>
    </w:lvl>
    <w:lvl w:ilvl="7" w:tplc="08090019" w:tentative="1">
      <w:start w:val="1"/>
      <w:numFmt w:val="lowerLetter"/>
      <w:lvlText w:val="%8."/>
      <w:lvlJc w:val="left"/>
      <w:pPr>
        <w:ind w:left="7560" w:hanging="360"/>
      </w:pPr>
      <w:rPr>
        <w:rFonts w:cs="Times New Roman"/>
      </w:rPr>
    </w:lvl>
    <w:lvl w:ilvl="8" w:tplc="0809001B" w:tentative="1">
      <w:start w:val="1"/>
      <w:numFmt w:val="lowerRoman"/>
      <w:lvlText w:val="%9."/>
      <w:lvlJc w:val="right"/>
      <w:pPr>
        <w:ind w:left="8280" w:hanging="180"/>
      </w:pPr>
      <w:rPr>
        <w:rFonts w:cs="Times New Roman"/>
      </w:rPr>
    </w:lvl>
  </w:abstractNum>
  <w:abstractNum w:abstractNumId="54">
    <w:nsid w:val="4F5B0A7D"/>
    <w:multiLevelType w:val="hybridMultilevel"/>
    <w:tmpl w:val="43E64B32"/>
    <w:lvl w:ilvl="0" w:tplc="2A4CFEF0">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55">
    <w:nsid w:val="52B119F9"/>
    <w:multiLevelType w:val="hybridMultilevel"/>
    <w:tmpl w:val="4BB02F7A"/>
    <w:lvl w:ilvl="0" w:tplc="904AFEE8">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56">
    <w:nsid w:val="5446391C"/>
    <w:multiLevelType w:val="multilevel"/>
    <w:tmpl w:val="6B6695F0"/>
    <w:lvl w:ilvl="0">
      <w:start w:val="1"/>
      <w:numFmt w:val="decimal"/>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nsid w:val="5C002FCB"/>
    <w:multiLevelType w:val="hybridMultilevel"/>
    <w:tmpl w:val="8FC4CAE0"/>
    <w:lvl w:ilvl="0" w:tplc="53E85858">
      <w:start w:val="1"/>
      <w:numFmt w:val="lowerLetter"/>
      <w:lvlText w:val="%1."/>
      <w:lvlJc w:val="left"/>
      <w:pPr>
        <w:ind w:left="1854" w:hanging="360"/>
      </w:pPr>
      <w:rPr>
        <w:rFonts w:cs="Times New Roman" w:hint="default"/>
      </w:rPr>
    </w:lvl>
    <w:lvl w:ilvl="1" w:tplc="08090019" w:tentative="1">
      <w:start w:val="1"/>
      <w:numFmt w:val="lowerLetter"/>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abstractNum w:abstractNumId="58">
    <w:nsid w:val="5C6A0F7D"/>
    <w:multiLevelType w:val="hybridMultilevel"/>
    <w:tmpl w:val="16A65AE0"/>
    <w:lvl w:ilvl="0" w:tplc="2A4CFEF0">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59">
    <w:nsid w:val="5D4A3101"/>
    <w:multiLevelType w:val="hybridMultilevel"/>
    <w:tmpl w:val="129C36E0"/>
    <w:lvl w:ilvl="0" w:tplc="7A22E1EE">
      <w:start w:val="1"/>
      <w:numFmt w:val="lowerLetter"/>
      <w:lvlText w:val="%1."/>
      <w:lvlJc w:val="left"/>
      <w:pPr>
        <w:ind w:left="1860" w:hanging="360"/>
      </w:pPr>
      <w:rPr>
        <w:rFonts w:cs="Times New Roman" w:hint="default"/>
      </w:rPr>
    </w:lvl>
    <w:lvl w:ilvl="1" w:tplc="08090019" w:tentative="1">
      <w:start w:val="1"/>
      <w:numFmt w:val="lowerLetter"/>
      <w:lvlText w:val="%2."/>
      <w:lvlJc w:val="left"/>
      <w:pPr>
        <w:ind w:left="2580" w:hanging="360"/>
      </w:pPr>
      <w:rPr>
        <w:rFonts w:cs="Times New Roman"/>
      </w:rPr>
    </w:lvl>
    <w:lvl w:ilvl="2" w:tplc="0809001B" w:tentative="1">
      <w:start w:val="1"/>
      <w:numFmt w:val="lowerRoman"/>
      <w:lvlText w:val="%3."/>
      <w:lvlJc w:val="right"/>
      <w:pPr>
        <w:ind w:left="3300" w:hanging="180"/>
      </w:pPr>
      <w:rPr>
        <w:rFonts w:cs="Times New Roman"/>
      </w:rPr>
    </w:lvl>
    <w:lvl w:ilvl="3" w:tplc="0809000F" w:tentative="1">
      <w:start w:val="1"/>
      <w:numFmt w:val="decimal"/>
      <w:lvlText w:val="%4."/>
      <w:lvlJc w:val="left"/>
      <w:pPr>
        <w:ind w:left="4020" w:hanging="360"/>
      </w:pPr>
      <w:rPr>
        <w:rFonts w:cs="Times New Roman"/>
      </w:rPr>
    </w:lvl>
    <w:lvl w:ilvl="4" w:tplc="08090019" w:tentative="1">
      <w:start w:val="1"/>
      <w:numFmt w:val="lowerLetter"/>
      <w:lvlText w:val="%5."/>
      <w:lvlJc w:val="left"/>
      <w:pPr>
        <w:ind w:left="4740" w:hanging="360"/>
      </w:pPr>
      <w:rPr>
        <w:rFonts w:cs="Times New Roman"/>
      </w:rPr>
    </w:lvl>
    <w:lvl w:ilvl="5" w:tplc="0809001B" w:tentative="1">
      <w:start w:val="1"/>
      <w:numFmt w:val="lowerRoman"/>
      <w:lvlText w:val="%6."/>
      <w:lvlJc w:val="right"/>
      <w:pPr>
        <w:ind w:left="5460" w:hanging="180"/>
      </w:pPr>
      <w:rPr>
        <w:rFonts w:cs="Times New Roman"/>
      </w:rPr>
    </w:lvl>
    <w:lvl w:ilvl="6" w:tplc="0809000F" w:tentative="1">
      <w:start w:val="1"/>
      <w:numFmt w:val="decimal"/>
      <w:lvlText w:val="%7."/>
      <w:lvlJc w:val="left"/>
      <w:pPr>
        <w:ind w:left="6180" w:hanging="360"/>
      </w:pPr>
      <w:rPr>
        <w:rFonts w:cs="Times New Roman"/>
      </w:rPr>
    </w:lvl>
    <w:lvl w:ilvl="7" w:tplc="08090019" w:tentative="1">
      <w:start w:val="1"/>
      <w:numFmt w:val="lowerLetter"/>
      <w:lvlText w:val="%8."/>
      <w:lvlJc w:val="left"/>
      <w:pPr>
        <w:ind w:left="6900" w:hanging="360"/>
      </w:pPr>
      <w:rPr>
        <w:rFonts w:cs="Times New Roman"/>
      </w:rPr>
    </w:lvl>
    <w:lvl w:ilvl="8" w:tplc="0809001B" w:tentative="1">
      <w:start w:val="1"/>
      <w:numFmt w:val="lowerRoman"/>
      <w:lvlText w:val="%9."/>
      <w:lvlJc w:val="right"/>
      <w:pPr>
        <w:ind w:left="7620" w:hanging="180"/>
      </w:pPr>
      <w:rPr>
        <w:rFonts w:cs="Times New Roman"/>
      </w:rPr>
    </w:lvl>
  </w:abstractNum>
  <w:abstractNum w:abstractNumId="60">
    <w:nsid w:val="5E9F3463"/>
    <w:multiLevelType w:val="hybridMultilevel"/>
    <w:tmpl w:val="A8E6167E"/>
    <w:lvl w:ilvl="0" w:tplc="D3B69556">
      <w:start w:val="1"/>
      <w:numFmt w:val="decimal"/>
      <w:lvlText w:val="(%1)"/>
      <w:lvlJc w:val="left"/>
      <w:pPr>
        <w:ind w:left="1065" w:hanging="360"/>
      </w:pPr>
      <w:rPr>
        <w:rFonts w:cs="Times New Roman" w:hint="default"/>
      </w:rPr>
    </w:lvl>
    <w:lvl w:ilvl="1" w:tplc="08090019" w:tentative="1">
      <w:start w:val="1"/>
      <w:numFmt w:val="lowerLetter"/>
      <w:lvlText w:val="%2."/>
      <w:lvlJc w:val="left"/>
      <w:pPr>
        <w:ind w:left="1785" w:hanging="360"/>
      </w:pPr>
      <w:rPr>
        <w:rFonts w:cs="Times New Roman"/>
      </w:rPr>
    </w:lvl>
    <w:lvl w:ilvl="2" w:tplc="0809001B" w:tentative="1">
      <w:start w:val="1"/>
      <w:numFmt w:val="lowerRoman"/>
      <w:lvlText w:val="%3."/>
      <w:lvlJc w:val="right"/>
      <w:pPr>
        <w:ind w:left="2505" w:hanging="180"/>
      </w:pPr>
      <w:rPr>
        <w:rFonts w:cs="Times New Roman"/>
      </w:rPr>
    </w:lvl>
    <w:lvl w:ilvl="3" w:tplc="0809000F" w:tentative="1">
      <w:start w:val="1"/>
      <w:numFmt w:val="decimal"/>
      <w:lvlText w:val="%4."/>
      <w:lvlJc w:val="left"/>
      <w:pPr>
        <w:ind w:left="3225" w:hanging="360"/>
      </w:pPr>
      <w:rPr>
        <w:rFonts w:cs="Times New Roman"/>
      </w:rPr>
    </w:lvl>
    <w:lvl w:ilvl="4" w:tplc="08090019" w:tentative="1">
      <w:start w:val="1"/>
      <w:numFmt w:val="lowerLetter"/>
      <w:lvlText w:val="%5."/>
      <w:lvlJc w:val="left"/>
      <w:pPr>
        <w:ind w:left="3945" w:hanging="360"/>
      </w:pPr>
      <w:rPr>
        <w:rFonts w:cs="Times New Roman"/>
      </w:rPr>
    </w:lvl>
    <w:lvl w:ilvl="5" w:tplc="0809001B" w:tentative="1">
      <w:start w:val="1"/>
      <w:numFmt w:val="lowerRoman"/>
      <w:lvlText w:val="%6."/>
      <w:lvlJc w:val="right"/>
      <w:pPr>
        <w:ind w:left="4665" w:hanging="180"/>
      </w:pPr>
      <w:rPr>
        <w:rFonts w:cs="Times New Roman"/>
      </w:rPr>
    </w:lvl>
    <w:lvl w:ilvl="6" w:tplc="0809000F" w:tentative="1">
      <w:start w:val="1"/>
      <w:numFmt w:val="decimal"/>
      <w:lvlText w:val="%7."/>
      <w:lvlJc w:val="left"/>
      <w:pPr>
        <w:ind w:left="5385" w:hanging="360"/>
      </w:pPr>
      <w:rPr>
        <w:rFonts w:cs="Times New Roman"/>
      </w:rPr>
    </w:lvl>
    <w:lvl w:ilvl="7" w:tplc="08090019" w:tentative="1">
      <w:start w:val="1"/>
      <w:numFmt w:val="lowerLetter"/>
      <w:lvlText w:val="%8."/>
      <w:lvlJc w:val="left"/>
      <w:pPr>
        <w:ind w:left="6105" w:hanging="360"/>
      </w:pPr>
      <w:rPr>
        <w:rFonts w:cs="Times New Roman"/>
      </w:rPr>
    </w:lvl>
    <w:lvl w:ilvl="8" w:tplc="0809001B" w:tentative="1">
      <w:start w:val="1"/>
      <w:numFmt w:val="lowerRoman"/>
      <w:lvlText w:val="%9."/>
      <w:lvlJc w:val="right"/>
      <w:pPr>
        <w:ind w:left="6825" w:hanging="180"/>
      </w:pPr>
      <w:rPr>
        <w:rFonts w:cs="Times New Roman"/>
      </w:rPr>
    </w:lvl>
  </w:abstractNum>
  <w:abstractNum w:abstractNumId="61">
    <w:nsid w:val="61AF4264"/>
    <w:multiLevelType w:val="multilevel"/>
    <w:tmpl w:val="64487F78"/>
    <w:lvl w:ilvl="0">
      <w:start w:val="1"/>
      <w:numFmt w:val="decimal"/>
      <w:lvlText w:val="(%1)"/>
      <w:lvlJc w:val="left"/>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2">
    <w:nsid w:val="665C1A93"/>
    <w:multiLevelType w:val="hybridMultilevel"/>
    <w:tmpl w:val="74F8EA84"/>
    <w:lvl w:ilvl="0" w:tplc="2A4CFEF0">
      <w:start w:val="1"/>
      <w:numFmt w:val="decimal"/>
      <w:lvlText w:val="(%1)"/>
      <w:lvlJc w:val="left"/>
      <w:pPr>
        <w:ind w:left="2160" w:hanging="360"/>
      </w:pPr>
      <w:rPr>
        <w:rFonts w:cs="Times New Roman" w:hint="default"/>
      </w:rPr>
    </w:lvl>
    <w:lvl w:ilvl="1" w:tplc="38090019" w:tentative="1">
      <w:start w:val="1"/>
      <w:numFmt w:val="lowerLetter"/>
      <w:lvlText w:val="%2."/>
      <w:lvlJc w:val="left"/>
      <w:pPr>
        <w:ind w:left="2880" w:hanging="360"/>
      </w:pPr>
      <w:rPr>
        <w:rFonts w:cs="Times New Roman"/>
      </w:rPr>
    </w:lvl>
    <w:lvl w:ilvl="2" w:tplc="3809001B" w:tentative="1">
      <w:start w:val="1"/>
      <w:numFmt w:val="lowerRoman"/>
      <w:lvlText w:val="%3."/>
      <w:lvlJc w:val="right"/>
      <w:pPr>
        <w:ind w:left="3600" w:hanging="180"/>
      </w:pPr>
      <w:rPr>
        <w:rFonts w:cs="Times New Roman"/>
      </w:rPr>
    </w:lvl>
    <w:lvl w:ilvl="3" w:tplc="3809000F" w:tentative="1">
      <w:start w:val="1"/>
      <w:numFmt w:val="decimal"/>
      <w:lvlText w:val="%4."/>
      <w:lvlJc w:val="left"/>
      <w:pPr>
        <w:ind w:left="4320" w:hanging="360"/>
      </w:pPr>
      <w:rPr>
        <w:rFonts w:cs="Times New Roman"/>
      </w:rPr>
    </w:lvl>
    <w:lvl w:ilvl="4" w:tplc="38090019" w:tentative="1">
      <w:start w:val="1"/>
      <w:numFmt w:val="lowerLetter"/>
      <w:lvlText w:val="%5."/>
      <w:lvlJc w:val="left"/>
      <w:pPr>
        <w:ind w:left="5040" w:hanging="360"/>
      </w:pPr>
      <w:rPr>
        <w:rFonts w:cs="Times New Roman"/>
      </w:rPr>
    </w:lvl>
    <w:lvl w:ilvl="5" w:tplc="3809001B" w:tentative="1">
      <w:start w:val="1"/>
      <w:numFmt w:val="lowerRoman"/>
      <w:lvlText w:val="%6."/>
      <w:lvlJc w:val="right"/>
      <w:pPr>
        <w:ind w:left="5760" w:hanging="180"/>
      </w:pPr>
      <w:rPr>
        <w:rFonts w:cs="Times New Roman"/>
      </w:rPr>
    </w:lvl>
    <w:lvl w:ilvl="6" w:tplc="3809000F" w:tentative="1">
      <w:start w:val="1"/>
      <w:numFmt w:val="decimal"/>
      <w:lvlText w:val="%7."/>
      <w:lvlJc w:val="left"/>
      <w:pPr>
        <w:ind w:left="6480" w:hanging="360"/>
      </w:pPr>
      <w:rPr>
        <w:rFonts w:cs="Times New Roman"/>
      </w:rPr>
    </w:lvl>
    <w:lvl w:ilvl="7" w:tplc="38090019" w:tentative="1">
      <w:start w:val="1"/>
      <w:numFmt w:val="lowerLetter"/>
      <w:lvlText w:val="%8."/>
      <w:lvlJc w:val="left"/>
      <w:pPr>
        <w:ind w:left="7200" w:hanging="360"/>
      </w:pPr>
      <w:rPr>
        <w:rFonts w:cs="Times New Roman"/>
      </w:rPr>
    </w:lvl>
    <w:lvl w:ilvl="8" w:tplc="3809001B" w:tentative="1">
      <w:start w:val="1"/>
      <w:numFmt w:val="lowerRoman"/>
      <w:lvlText w:val="%9."/>
      <w:lvlJc w:val="right"/>
      <w:pPr>
        <w:ind w:left="7920" w:hanging="180"/>
      </w:pPr>
      <w:rPr>
        <w:rFonts w:cs="Times New Roman"/>
      </w:rPr>
    </w:lvl>
  </w:abstractNum>
  <w:abstractNum w:abstractNumId="63">
    <w:nsid w:val="6A1D35E7"/>
    <w:multiLevelType w:val="hybridMultilevel"/>
    <w:tmpl w:val="4426E4AC"/>
    <w:lvl w:ilvl="0" w:tplc="19E6E6C2">
      <w:start w:val="1"/>
      <w:numFmt w:val="decimal"/>
      <w:lvlText w:val="(%1)"/>
      <w:lvlJc w:val="left"/>
      <w:pPr>
        <w:ind w:left="1500" w:hanging="360"/>
      </w:pPr>
      <w:rPr>
        <w:rFonts w:cs="Times New Roman" w:hint="default"/>
      </w:rPr>
    </w:lvl>
    <w:lvl w:ilvl="1" w:tplc="08090019" w:tentative="1">
      <w:start w:val="1"/>
      <w:numFmt w:val="lowerLetter"/>
      <w:lvlText w:val="%2."/>
      <w:lvlJc w:val="left"/>
      <w:pPr>
        <w:ind w:left="2220" w:hanging="360"/>
      </w:pPr>
      <w:rPr>
        <w:rFonts w:cs="Times New Roman"/>
      </w:rPr>
    </w:lvl>
    <w:lvl w:ilvl="2" w:tplc="0809001B" w:tentative="1">
      <w:start w:val="1"/>
      <w:numFmt w:val="lowerRoman"/>
      <w:lvlText w:val="%3."/>
      <w:lvlJc w:val="right"/>
      <w:pPr>
        <w:ind w:left="2940" w:hanging="180"/>
      </w:pPr>
      <w:rPr>
        <w:rFonts w:cs="Times New Roman"/>
      </w:rPr>
    </w:lvl>
    <w:lvl w:ilvl="3" w:tplc="0809000F" w:tentative="1">
      <w:start w:val="1"/>
      <w:numFmt w:val="decimal"/>
      <w:lvlText w:val="%4."/>
      <w:lvlJc w:val="left"/>
      <w:pPr>
        <w:ind w:left="3660" w:hanging="360"/>
      </w:pPr>
      <w:rPr>
        <w:rFonts w:cs="Times New Roman"/>
      </w:rPr>
    </w:lvl>
    <w:lvl w:ilvl="4" w:tplc="08090019" w:tentative="1">
      <w:start w:val="1"/>
      <w:numFmt w:val="lowerLetter"/>
      <w:lvlText w:val="%5."/>
      <w:lvlJc w:val="left"/>
      <w:pPr>
        <w:ind w:left="4380" w:hanging="360"/>
      </w:pPr>
      <w:rPr>
        <w:rFonts w:cs="Times New Roman"/>
      </w:rPr>
    </w:lvl>
    <w:lvl w:ilvl="5" w:tplc="0809001B" w:tentative="1">
      <w:start w:val="1"/>
      <w:numFmt w:val="lowerRoman"/>
      <w:lvlText w:val="%6."/>
      <w:lvlJc w:val="right"/>
      <w:pPr>
        <w:ind w:left="5100" w:hanging="180"/>
      </w:pPr>
      <w:rPr>
        <w:rFonts w:cs="Times New Roman"/>
      </w:rPr>
    </w:lvl>
    <w:lvl w:ilvl="6" w:tplc="0809000F" w:tentative="1">
      <w:start w:val="1"/>
      <w:numFmt w:val="decimal"/>
      <w:lvlText w:val="%7."/>
      <w:lvlJc w:val="left"/>
      <w:pPr>
        <w:ind w:left="5820" w:hanging="360"/>
      </w:pPr>
      <w:rPr>
        <w:rFonts w:cs="Times New Roman"/>
      </w:rPr>
    </w:lvl>
    <w:lvl w:ilvl="7" w:tplc="08090019" w:tentative="1">
      <w:start w:val="1"/>
      <w:numFmt w:val="lowerLetter"/>
      <w:lvlText w:val="%8."/>
      <w:lvlJc w:val="left"/>
      <w:pPr>
        <w:ind w:left="6540" w:hanging="360"/>
      </w:pPr>
      <w:rPr>
        <w:rFonts w:cs="Times New Roman"/>
      </w:rPr>
    </w:lvl>
    <w:lvl w:ilvl="8" w:tplc="0809001B" w:tentative="1">
      <w:start w:val="1"/>
      <w:numFmt w:val="lowerRoman"/>
      <w:lvlText w:val="%9."/>
      <w:lvlJc w:val="right"/>
      <w:pPr>
        <w:ind w:left="7260" w:hanging="180"/>
      </w:pPr>
      <w:rPr>
        <w:rFonts w:cs="Times New Roman"/>
      </w:rPr>
    </w:lvl>
  </w:abstractNum>
  <w:abstractNum w:abstractNumId="64">
    <w:nsid w:val="7B9147F3"/>
    <w:multiLevelType w:val="hybridMultilevel"/>
    <w:tmpl w:val="046CFD48"/>
    <w:lvl w:ilvl="0" w:tplc="84623498">
      <w:start w:val="1"/>
      <w:numFmt w:val="decimal"/>
      <w:lvlText w:val="(%1)"/>
      <w:lvlJc w:val="left"/>
      <w:pPr>
        <w:ind w:left="1500" w:hanging="360"/>
      </w:pPr>
      <w:rPr>
        <w:rFonts w:cs="Times New Roman" w:hint="default"/>
      </w:rPr>
    </w:lvl>
    <w:lvl w:ilvl="1" w:tplc="08090019" w:tentative="1">
      <w:start w:val="1"/>
      <w:numFmt w:val="lowerLetter"/>
      <w:lvlText w:val="%2."/>
      <w:lvlJc w:val="left"/>
      <w:pPr>
        <w:ind w:left="2220" w:hanging="360"/>
      </w:pPr>
      <w:rPr>
        <w:rFonts w:cs="Times New Roman"/>
      </w:rPr>
    </w:lvl>
    <w:lvl w:ilvl="2" w:tplc="0809001B" w:tentative="1">
      <w:start w:val="1"/>
      <w:numFmt w:val="lowerRoman"/>
      <w:lvlText w:val="%3."/>
      <w:lvlJc w:val="right"/>
      <w:pPr>
        <w:ind w:left="2940" w:hanging="180"/>
      </w:pPr>
      <w:rPr>
        <w:rFonts w:cs="Times New Roman"/>
      </w:rPr>
    </w:lvl>
    <w:lvl w:ilvl="3" w:tplc="0809000F" w:tentative="1">
      <w:start w:val="1"/>
      <w:numFmt w:val="decimal"/>
      <w:lvlText w:val="%4."/>
      <w:lvlJc w:val="left"/>
      <w:pPr>
        <w:ind w:left="3660" w:hanging="360"/>
      </w:pPr>
      <w:rPr>
        <w:rFonts w:cs="Times New Roman"/>
      </w:rPr>
    </w:lvl>
    <w:lvl w:ilvl="4" w:tplc="08090019" w:tentative="1">
      <w:start w:val="1"/>
      <w:numFmt w:val="lowerLetter"/>
      <w:lvlText w:val="%5."/>
      <w:lvlJc w:val="left"/>
      <w:pPr>
        <w:ind w:left="4380" w:hanging="360"/>
      </w:pPr>
      <w:rPr>
        <w:rFonts w:cs="Times New Roman"/>
      </w:rPr>
    </w:lvl>
    <w:lvl w:ilvl="5" w:tplc="0809001B" w:tentative="1">
      <w:start w:val="1"/>
      <w:numFmt w:val="lowerRoman"/>
      <w:lvlText w:val="%6."/>
      <w:lvlJc w:val="right"/>
      <w:pPr>
        <w:ind w:left="5100" w:hanging="180"/>
      </w:pPr>
      <w:rPr>
        <w:rFonts w:cs="Times New Roman"/>
      </w:rPr>
    </w:lvl>
    <w:lvl w:ilvl="6" w:tplc="0809000F" w:tentative="1">
      <w:start w:val="1"/>
      <w:numFmt w:val="decimal"/>
      <w:lvlText w:val="%7."/>
      <w:lvlJc w:val="left"/>
      <w:pPr>
        <w:ind w:left="5820" w:hanging="360"/>
      </w:pPr>
      <w:rPr>
        <w:rFonts w:cs="Times New Roman"/>
      </w:rPr>
    </w:lvl>
    <w:lvl w:ilvl="7" w:tplc="08090019" w:tentative="1">
      <w:start w:val="1"/>
      <w:numFmt w:val="lowerLetter"/>
      <w:lvlText w:val="%8."/>
      <w:lvlJc w:val="left"/>
      <w:pPr>
        <w:ind w:left="6540" w:hanging="360"/>
      </w:pPr>
      <w:rPr>
        <w:rFonts w:cs="Times New Roman"/>
      </w:rPr>
    </w:lvl>
    <w:lvl w:ilvl="8" w:tplc="0809001B" w:tentative="1">
      <w:start w:val="1"/>
      <w:numFmt w:val="lowerRoman"/>
      <w:lvlText w:val="%9."/>
      <w:lvlJc w:val="right"/>
      <w:pPr>
        <w:ind w:left="7260" w:hanging="180"/>
      </w:pPr>
      <w:rPr>
        <w:rFonts w:cs="Times New Roman"/>
      </w:rPr>
    </w:lvl>
  </w:abstractNum>
  <w:abstractNum w:abstractNumId="65">
    <w:nsid w:val="7C575ED4"/>
    <w:multiLevelType w:val="hybridMultilevel"/>
    <w:tmpl w:val="523ACDB8"/>
    <w:lvl w:ilvl="0" w:tplc="9BD0E4C6">
      <w:start w:val="1"/>
      <w:numFmt w:val="decimal"/>
      <w:lvlText w:val="%1."/>
      <w:lvlJc w:val="left"/>
      <w:pPr>
        <w:ind w:left="2517" w:hanging="360"/>
      </w:pPr>
      <w:rPr>
        <w:rFonts w:cs="Times New Roman"/>
        <w:strike w:val="0"/>
      </w:rPr>
    </w:lvl>
    <w:lvl w:ilvl="1" w:tplc="04090019" w:tentative="1">
      <w:start w:val="1"/>
      <w:numFmt w:val="lowerLetter"/>
      <w:lvlText w:val="%2."/>
      <w:lvlJc w:val="left"/>
      <w:pPr>
        <w:ind w:left="3237" w:hanging="360"/>
      </w:pPr>
      <w:rPr>
        <w:rFonts w:cs="Times New Roman"/>
      </w:rPr>
    </w:lvl>
    <w:lvl w:ilvl="2" w:tplc="0409001B" w:tentative="1">
      <w:start w:val="1"/>
      <w:numFmt w:val="lowerRoman"/>
      <w:lvlText w:val="%3."/>
      <w:lvlJc w:val="right"/>
      <w:pPr>
        <w:ind w:left="3957" w:hanging="180"/>
      </w:pPr>
      <w:rPr>
        <w:rFonts w:cs="Times New Roman"/>
      </w:rPr>
    </w:lvl>
    <w:lvl w:ilvl="3" w:tplc="0409000F" w:tentative="1">
      <w:start w:val="1"/>
      <w:numFmt w:val="decimal"/>
      <w:lvlText w:val="%4."/>
      <w:lvlJc w:val="left"/>
      <w:pPr>
        <w:ind w:left="4677" w:hanging="360"/>
      </w:pPr>
      <w:rPr>
        <w:rFonts w:cs="Times New Roman"/>
      </w:rPr>
    </w:lvl>
    <w:lvl w:ilvl="4" w:tplc="04090019" w:tentative="1">
      <w:start w:val="1"/>
      <w:numFmt w:val="lowerLetter"/>
      <w:lvlText w:val="%5."/>
      <w:lvlJc w:val="left"/>
      <w:pPr>
        <w:ind w:left="5397" w:hanging="360"/>
      </w:pPr>
      <w:rPr>
        <w:rFonts w:cs="Times New Roman"/>
      </w:rPr>
    </w:lvl>
    <w:lvl w:ilvl="5" w:tplc="0409001B" w:tentative="1">
      <w:start w:val="1"/>
      <w:numFmt w:val="lowerRoman"/>
      <w:lvlText w:val="%6."/>
      <w:lvlJc w:val="right"/>
      <w:pPr>
        <w:ind w:left="6117" w:hanging="180"/>
      </w:pPr>
      <w:rPr>
        <w:rFonts w:cs="Times New Roman"/>
      </w:rPr>
    </w:lvl>
    <w:lvl w:ilvl="6" w:tplc="0409000F" w:tentative="1">
      <w:start w:val="1"/>
      <w:numFmt w:val="decimal"/>
      <w:lvlText w:val="%7."/>
      <w:lvlJc w:val="left"/>
      <w:pPr>
        <w:ind w:left="6837" w:hanging="360"/>
      </w:pPr>
      <w:rPr>
        <w:rFonts w:cs="Times New Roman"/>
      </w:rPr>
    </w:lvl>
    <w:lvl w:ilvl="7" w:tplc="04090019" w:tentative="1">
      <w:start w:val="1"/>
      <w:numFmt w:val="lowerLetter"/>
      <w:lvlText w:val="%8."/>
      <w:lvlJc w:val="left"/>
      <w:pPr>
        <w:ind w:left="7557" w:hanging="360"/>
      </w:pPr>
      <w:rPr>
        <w:rFonts w:cs="Times New Roman"/>
      </w:rPr>
    </w:lvl>
    <w:lvl w:ilvl="8" w:tplc="0409001B" w:tentative="1">
      <w:start w:val="1"/>
      <w:numFmt w:val="lowerRoman"/>
      <w:lvlText w:val="%9."/>
      <w:lvlJc w:val="right"/>
      <w:pPr>
        <w:ind w:left="8277" w:hanging="180"/>
      </w:pPr>
      <w:rPr>
        <w:rFonts w:cs="Times New Roman"/>
      </w:rPr>
    </w:lvl>
  </w:abstractNum>
  <w:num w:numId="1">
    <w:abstractNumId w:val="43"/>
  </w:num>
  <w:num w:numId="2">
    <w:abstractNumId w:val="47"/>
  </w:num>
  <w:num w:numId="3">
    <w:abstractNumId w:val="65"/>
  </w:num>
  <w:num w:numId="4">
    <w:abstractNumId w:val="41"/>
  </w:num>
  <w:num w:numId="5">
    <w:abstractNumId w:val="13"/>
  </w:num>
  <w:num w:numId="6">
    <w:abstractNumId w:val="4"/>
  </w:num>
  <w:num w:numId="7">
    <w:abstractNumId w:val="56"/>
  </w:num>
  <w:num w:numId="8">
    <w:abstractNumId w:val="61"/>
  </w:num>
  <w:num w:numId="9">
    <w:abstractNumId w:val="22"/>
  </w:num>
  <w:num w:numId="10">
    <w:abstractNumId w:val="14"/>
  </w:num>
  <w:num w:numId="11">
    <w:abstractNumId w:val="62"/>
  </w:num>
  <w:num w:numId="12">
    <w:abstractNumId w:val="64"/>
  </w:num>
  <w:num w:numId="13">
    <w:abstractNumId w:val="18"/>
  </w:num>
  <w:num w:numId="14">
    <w:abstractNumId w:val="3"/>
  </w:num>
  <w:num w:numId="15">
    <w:abstractNumId w:val="2"/>
  </w:num>
  <w:num w:numId="16">
    <w:abstractNumId w:val="23"/>
  </w:num>
  <w:num w:numId="17">
    <w:abstractNumId w:val="19"/>
  </w:num>
  <w:num w:numId="18">
    <w:abstractNumId w:val="12"/>
  </w:num>
  <w:num w:numId="19">
    <w:abstractNumId w:val="37"/>
  </w:num>
  <w:num w:numId="20">
    <w:abstractNumId w:val="49"/>
  </w:num>
  <w:num w:numId="21">
    <w:abstractNumId w:val="53"/>
  </w:num>
  <w:num w:numId="22">
    <w:abstractNumId w:val="20"/>
  </w:num>
  <w:num w:numId="23">
    <w:abstractNumId w:val="31"/>
  </w:num>
  <w:num w:numId="24">
    <w:abstractNumId w:val="58"/>
  </w:num>
  <w:num w:numId="25">
    <w:abstractNumId w:val="48"/>
  </w:num>
  <w:num w:numId="26">
    <w:abstractNumId w:val="40"/>
  </w:num>
  <w:num w:numId="27">
    <w:abstractNumId w:val="11"/>
  </w:num>
  <w:num w:numId="28">
    <w:abstractNumId w:val="33"/>
  </w:num>
  <w:num w:numId="29">
    <w:abstractNumId w:val="17"/>
  </w:num>
  <w:num w:numId="30">
    <w:abstractNumId w:val="16"/>
  </w:num>
  <w:num w:numId="31">
    <w:abstractNumId w:val="50"/>
  </w:num>
  <w:num w:numId="32">
    <w:abstractNumId w:val="15"/>
  </w:num>
  <w:num w:numId="33">
    <w:abstractNumId w:val="5"/>
  </w:num>
  <w:num w:numId="34">
    <w:abstractNumId w:val="26"/>
  </w:num>
  <w:num w:numId="35">
    <w:abstractNumId w:val="25"/>
  </w:num>
  <w:num w:numId="36">
    <w:abstractNumId w:val="57"/>
  </w:num>
  <w:num w:numId="37">
    <w:abstractNumId w:val="44"/>
  </w:num>
  <w:num w:numId="38">
    <w:abstractNumId w:val="6"/>
  </w:num>
  <w:num w:numId="39">
    <w:abstractNumId w:val="9"/>
  </w:num>
  <w:num w:numId="40">
    <w:abstractNumId w:val="1"/>
  </w:num>
  <w:num w:numId="41">
    <w:abstractNumId w:val="52"/>
  </w:num>
  <w:num w:numId="42">
    <w:abstractNumId w:val="29"/>
  </w:num>
  <w:num w:numId="43">
    <w:abstractNumId w:val="63"/>
  </w:num>
  <w:num w:numId="44">
    <w:abstractNumId w:val="8"/>
  </w:num>
  <w:num w:numId="45">
    <w:abstractNumId w:val="59"/>
  </w:num>
  <w:num w:numId="46">
    <w:abstractNumId w:val="46"/>
  </w:num>
  <w:num w:numId="47">
    <w:abstractNumId w:val="21"/>
  </w:num>
  <w:num w:numId="48">
    <w:abstractNumId w:val="7"/>
  </w:num>
  <w:num w:numId="49">
    <w:abstractNumId w:val="38"/>
  </w:num>
  <w:num w:numId="50">
    <w:abstractNumId w:val="10"/>
  </w:num>
  <w:num w:numId="51">
    <w:abstractNumId w:val="36"/>
  </w:num>
  <w:num w:numId="52">
    <w:abstractNumId w:val="60"/>
  </w:num>
  <w:num w:numId="53">
    <w:abstractNumId w:val="45"/>
  </w:num>
  <w:num w:numId="54">
    <w:abstractNumId w:val="51"/>
  </w:num>
  <w:num w:numId="55">
    <w:abstractNumId w:val="55"/>
  </w:num>
  <w:num w:numId="56">
    <w:abstractNumId w:val="54"/>
  </w:num>
  <w:num w:numId="57">
    <w:abstractNumId w:val="42"/>
  </w:num>
  <w:num w:numId="58">
    <w:abstractNumId w:val="35"/>
  </w:num>
  <w:num w:numId="59">
    <w:abstractNumId w:val="28"/>
  </w:num>
  <w:num w:numId="60">
    <w:abstractNumId w:val="30"/>
  </w:num>
  <w:num w:numId="61">
    <w:abstractNumId w:val="32"/>
  </w:num>
  <w:num w:numId="62">
    <w:abstractNumId w:val="24"/>
  </w:num>
  <w:num w:numId="63">
    <w:abstractNumId w:val="27"/>
  </w:num>
  <w:num w:numId="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9"/>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F74B4B"/>
    <w:rsid w:val="00000B17"/>
    <w:rsid w:val="00000B2C"/>
    <w:rsid w:val="00001A05"/>
    <w:rsid w:val="00002617"/>
    <w:rsid w:val="0000268A"/>
    <w:rsid w:val="00002762"/>
    <w:rsid w:val="00002AD5"/>
    <w:rsid w:val="000052EB"/>
    <w:rsid w:val="00007A28"/>
    <w:rsid w:val="00011F11"/>
    <w:rsid w:val="0001275E"/>
    <w:rsid w:val="00014949"/>
    <w:rsid w:val="000170C8"/>
    <w:rsid w:val="0002166E"/>
    <w:rsid w:val="00022149"/>
    <w:rsid w:val="00022740"/>
    <w:rsid w:val="0002338C"/>
    <w:rsid w:val="00024DB4"/>
    <w:rsid w:val="0002557F"/>
    <w:rsid w:val="00025887"/>
    <w:rsid w:val="000264FC"/>
    <w:rsid w:val="00026AD1"/>
    <w:rsid w:val="0003119A"/>
    <w:rsid w:val="00031AF7"/>
    <w:rsid w:val="000324E4"/>
    <w:rsid w:val="0003251C"/>
    <w:rsid w:val="000325C2"/>
    <w:rsid w:val="00032FF4"/>
    <w:rsid w:val="00035236"/>
    <w:rsid w:val="00035A30"/>
    <w:rsid w:val="00035C71"/>
    <w:rsid w:val="00035E8B"/>
    <w:rsid w:val="00036334"/>
    <w:rsid w:val="00036A97"/>
    <w:rsid w:val="00043DEF"/>
    <w:rsid w:val="0004737C"/>
    <w:rsid w:val="00050EBA"/>
    <w:rsid w:val="00051610"/>
    <w:rsid w:val="000542B1"/>
    <w:rsid w:val="00055625"/>
    <w:rsid w:val="00056EA1"/>
    <w:rsid w:val="00057126"/>
    <w:rsid w:val="00060066"/>
    <w:rsid w:val="00060E7D"/>
    <w:rsid w:val="00062570"/>
    <w:rsid w:val="000627A2"/>
    <w:rsid w:val="000628F7"/>
    <w:rsid w:val="000632D3"/>
    <w:rsid w:val="00063346"/>
    <w:rsid w:val="00063866"/>
    <w:rsid w:val="00063B97"/>
    <w:rsid w:val="00066CFF"/>
    <w:rsid w:val="00066D1D"/>
    <w:rsid w:val="000716AC"/>
    <w:rsid w:val="00073860"/>
    <w:rsid w:val="000756B1"/>
    <w:rsid w:val="0007623F"/>
    <w:rsid w:val="00077545"/>
    <w:rsid w:val="00080822"/>
    <w:rsid w:val="00082DE4"/>
    <w:rsid w:val="00083103"/>
    <w:rsid w:val="000849E3"/>
    <w:rsid w:val="00085AC8"/>
    <w:rsid w:val="0008635F"/>
    <w:rsid w:val="00086DA9"/>
    <w:rsid w:val="00090629"/>
    <w:rsid w:val="000927D4"/>
    <w:rsid w:val="00092C56"/>
    <w:rsid w:val="00093328"/>
    <w:rsid w:val="00093C3C"/>
    <w:rsid w:val="0009420B"/>
    <w:rsid w:val="000946E3"/>
    <w:rsid w:val="00095B98"/>
    <w:rsid w:val="000972BE"/>
    <w:rsid w:val="00097D91"/>
    <w:rsid w:val="000A13A4"/>
    <w:rsid w:val="000A15B0"/>
    <w:rsid w:val="000A476D"/>
    <w:rsid w:val="000A5DE9"/>
    <w:rsid w:val="000A6C9F"/>
    <w:rsid w:val="000A7299"/>
    <w:rsid w:val="000A7521"/>
    <w:rsid w:val="000B1DE5"/>
    <w:rsid w:val="000B1EE2"/>
    <w:rsid w:val="000B3BCB"/>
    <w:rsid w:val="000B4084"/>
    <w:rsid w:val="000B4A82"/>
    <w:rsid w:val="000B4BD6"/>
    <w:rsid w:val="000B5514"/>
    <w:rsid w:val="000B5C6C"/>
    <w:rsid w:val="000B7709"/>
    <w:rsid w:val="000C2BBD"/>
    <w:rsid w:val="000C4E74"/>
    <w:rsid w:val="000D0438"/>
    <w:rsid w:val="000D0AAF"/>
    <w:rsid w:val="000D12DF"/>
    <w:rsid w:val="000D1AF8"/>
    <w:rsid w:val="000D244B"/>
    <w:rsid w:val="000D5017"/>
    <w:rsid w:val="000D5E4A"/>
    <w:rsid w:val="000D66BE"/>
    <w:rsid w:val="000D6D17"/>
    <w:rsid w:val="000E021A"/>
    <w:rsid w:val="000E0653"/>
    <w:rsid w:val="000E21C9"/>
    <w:rsid w:val="000E6494"/>
    <w:rsid w:val="000E72B9"/>
    <w:rsid w:val="000E7B40"/>
    <w:rsid w:val="000F0C42"/>
    <w:rsid w:val="000F1502"/>
    <w:rsid w:val="000F2DA9"/>
    <w:rsid w:val="000F38D1"/>
    <w:rsid w:val="000F4DE7"/>
    <w:rsid w:val="000F50AA"/>
    <w:rsid w:val="000F51B9"/>
    <w:rsid w:val="000F5788"/>
    <w:rsid w:val="000F58E4"/>
    <w:rsid w:val="000F780F"/>
    <w:rsid w:val="000F7A16"/>
    <w:rsid w:val="001005AE"/>
    <w:rsid w:val="00100CB6"/>
    <w:rsid w:val="00100FB3"/>
    <w:rsid w:val="00102480"/>
    <w:rsid w:val="00102547"/>
    <w:rsid w:val="00103752"/>
    <w:rsid w:val="00104B26"/>
    <w:rsid w:val="00105782"/>
    <w:rsid w:val="00106CD7"/>
    <w:rsid w:val="00107F94"/>
    <w:rsid w:val="001112EE"/>
    <w:rsid w:val="00111337"/>
    <w:rsid w:val="00117365"/>
    <w:rsid w:val="001223B2"/>
    <w:rsid w:val="00123A79"/>
    <w:rsid w:val="00123F73"/>
    <w:rsid w:val="00124278"/>
    <w:rsid w:val="00124676"/>
    <w:rsid w:val="00124937"/>
    <w:rsid w:val="0012539F"/>
    <w:rsid w:val="00126D06"/>
    <w:rsid w:val="00126DC0"/>
    <w:rsid w:val="00127BBF"/>
    <w:rsid w:val="00130124"/>
    <w:rsid w:val="00131C4B"/>
    <w:rsid w:val="001322EF"/>
    <w:rsid w:val="00132E12"/>
    <w:rsid w:val="00132E4A"/>
    <w:rsid w:val="00136F6D"/>
    <w:rsid w:val="001378A3"/>
    <w:rsid w:val="00137BA9"/>
    <w:rsid w:val="0014147F"/>
    <w:rsid w:val="00143BD5"/>
    <w:rsid w:val="00143E58"/>
    <w:rsid w:val="00144493"/>
    <w:rsid w:val="001454AD"/>
    <w:rsid w:val="00147860"/>
    <w:rsid w:val="001539D1"/>
    <w:rsid w:val="00154284"/>
    <w:rsid w:val="001545D2"/>
    <w:rsid w:val="00154978"/>
    <w:rsid w:val="00154F77"/>
    <w:rsid w:val="0015747A"/>
    <w:rsid w:val="00157AE2"/>
    <w:rsid w:val="00161CB6"/>
    <w:rsid w:val="00161FC6"/>
    <w:rsid w:val="00163306"/>
    <w:rsid w:val="00165993"/>
    <w:rsid w:val="001708D9"/>
    <w:rsid w:val="001722E4"/>
    <w:rsid w:val="0017233F"/>
    <w:rsid w:val="00172773"/>
    <w:rsid w:val="00176B22"/>
    <w:rsid w:val="00180432"/>
    <w:rsid w:val="00181966"/>
    <w:rsid w:val="0018370E"/>
    <w:rsid w:val="00183B0D"/>
    <w:rsid w:val="001846F0"/>
    <w:rsid w:val="00184771"/>
    <w:rsid w:val="001849CF"/>
    <w:rsid w:val="00185187"/>
    <w:rsid w:val="00185754"/>
    <w:rsid w:val="00185D09"/>
    <w:rsid w:val="00187870"/>
    <w:rsid w:val="00191046"/>
    <w:rsid w:val="0019133C"/>
    <w:rsid w:val="00192782"/>
    <w:rsid w:val="0019341F"/>
    <w:rsid w:val="00194AEF"/>
    <w:rsid w:val="00196995"/>
    <w:rsid w:val="001A223C"/>
    <w:rsid w:val="001A46BD"/>
    <w:rsid w:val="001A4E53"/>
    <w:rsid w:val="001A7FB2"/>
    <w:rsid w:val="001B02C3"/>
    <w:rsid w:val="001B0DFC"/>
    <w:rsid w:val="001B170B"/>
    <w:rsid w:val="001B1A7A"/>
    <w:rsid w:val="001B1C5F"/>
    <w:rsid w:val="001B3235"/>
    <w:rsid w:val="001B5187"/>
    <w:rsid w:val="001B5397"/>
    <w:rsid w:val="001B593A"/>
    <w:rsid w:val="001B6752"/>
    <w:rsid w:val="001B6BF5"/>
    <w:rsid w:val="001B70CD"/>
    <w:rsid w:val="001B75E9"/>
    <w:rsid w:val="001B7C63"/>
    <w:rsid w:val="001C080F"/>
    <w:rsid w:val="001C1938"/>
    <w:rsid w:val="001C1950"/>
    <w:rsid w:val="001C2DCB"/>
    <w:rsid w:val="001C3CE7"/>
    <w:rsid w:val="001C5F2C"/>
    <w:rsid w:val="001C7BFD"/>
    <w:rsid w:val="001D1292"/>
    <w:rsid w:val="001D2A22"/>
    <w:rsid w:val="001D3D85"/>
    <w:rsid w:val="001D4B1E"/>
    <w:rsid w:val="001E1BA0"/>
    <w:rsid w:val="001E1E35"/>
    <w:rsid w:val="001E6D20"/>
    <w:rsid w:val="001E74B0"/>
    <w:rsid w:val="001E769B"/>
    <w:rsid w:val="001E76E1"/>
    <w:rsid w:val="001F20C0"/>
    <w:rsid w:val="001F42BE"/>
    <w:rsid w:val="001F5AFA"/>
    <w:rsid w:val="001F7BC4"/>
    <w:rsid w:val="00200596"/>
    <w:rsid w:val="00201455"/>
    <w:rsid w:val="00201CE2"/>
    <w:rsid w:val="0020296C"/>
    <w:rsid w:val="00204424"/>
    <w:rsid w:val="00205315"/>
    <w:rsid w:val="0020556B"/>
    <w:rsid w:val="00205798"/>
    <w:rsid w:val="00205A84"/>
    <w:rsid w:val="00206F68"/>
    <w:rsid w:val="002109C8"/>
    <w:rsid w:val="00210BE9"/>
    <w:rsid w:val="00211EA9"/>
    <w:rsid w:val="00212CA2"/>
    <w:rsid w:val="002141D7"/>
    <w:rsid w:val="0021506A"/>
    <w:rsid w:val="00215968"/>
    <w:rsid w:val="002172A4"/>
    <w:rsid w:val="002178AA"/>
    <w:rsid w:val="00217FB9"/>
    <w:rsid w:val="00220D2F"/>
    <w:rsid w:val="0022272A"/>
    <w:rsid w:val="00223BA9"/>
    <w:rsid w:val="00224D0E"/>
    <w:rsid w:val="002262BD"/>
    <w:rsid w:val="00227545"/>
    <w:rsid w:val="0023175E"/>
    <w:rsid w:val="00231BEE"/>
    <w:rsid w:val="00231C1E"/>
    <w:rsid w:val="00232068"/>
    <w:rsid w:val="00232129"/>
    <w:rsid w:val="00232DC8"/>
    <w:rsid w:val="00232E7F"/>
    <w:rsid w:val="00233295"/>
    <w:rsid w:val="00236627"/>
    <w:rsid w:val="00236F32"/>
    <w:rsid w:val="0023704E"/>
    <w:rsid w:val="0023763F"/>
    <w:rsid w:val="002379F8"/>
    <w:rsid w:val="00240FE2"/>
    <w:rsid w:val="00241587"/>
    <w:rsid w:val="00242943"/>
    <w:rsid w:val="0024552C"/>
    <w:rsid w:val="0025097D"/>
    <w:rsid w:val="00253285"/>
    <w:rsid w:val="00256153"/>
    <w:rsid w:val="00256809"/>
    <w:rsid w:val="002568F7"/>
    <w:rsid w:val="00260450"/>
    <w:rsid w:val="00261778"/>
    <w:rsid w:val="00262A40"/>
    <w:rsid w:val="0026479C"/>
    <w:rsid w:val="00265B04"/>
    <w:rsid w:val="00266D8B"/>
    <w:rsid w:val="00270C29"/>
    <w:rsid w:val="00271773"/>
    <w:rsid w:val="00272893"/>
    <w:rsid w:val="00272B33"/>
    <w:rsid w:val="00274D02"/>
    <w:rsid w:val="00275F04"/>
    <w:rsid w:val="00275FD8"/>
    <w:rsid w:val="002801D2"/>
    <w:rsid w:val="00283520"/>
    <w:rsid w:val="00283979"/>
    <w:rsid w:val="00283B99"/>
    <w:rsid w:val="00284257"/>
    <w:rsid w:val="0029160F"/>
    <w:rsid w:val="00292281"/>
    <w:rsid w:val="002929AA"/>
    <w:rsid w:val="00292EE0"/>
    <w:rsid w:val="00293A6E"/>
    <w:rsid w:val="00294766"/>
    <w:rsid w:val="00295890"/>
    <w:rsid w:val="002A0A56"/>
    <w:rsid w:val="002A2D84"/>
    <w:rsid w:val="002A4AA0"/>
    <w:rsid w:val="002A512C"/>
    <w:rsid w:val="002A5E3D"/>
    <w:rsid w:val="002A5F7A"/>
    <w:rsid w:val="002B05FD"/>
    <w:rsid w:val="002B39E4"/>
    <w:rsid w:val="002B583B"/>
    <w:rsid w:val="002B5A50"/>
    <w:rsid w:val="002B5B48"/>
    <w:rsid w:val="002B5FD4"/>
    <w:rsid w:val="002B6A2F"/>
    <w:rsid w:val="002C0AB0"/>
    <w:rsid w:val="002C17A2"/>
    <w:rsid w:val="002C1B52"/>
    <w:rsid w:val="002C2E21"/>
    <w:rsid w:val="002C3726"/>
    <w:rsid w:val="002C4452"/>
    <w:rsid w:val="002C59B2"/>
    <w:rsid w:val="002D208D"/>
    <w:rsid w:val="002D260F"/>
    <w:rsid w:val="002D3DFF"/>
    <w:rsid w:val="002D6B3E"/>
    <w:rsid w:val="002D7312"/>
    <w:rsid w:val="002E00DC"/>
    <w:rsid w:val="002E275A"/>
    <w:rsid w:val="002E3D32"/>
    <w:rsid w:val="002E3E02"/>
    <w:rsid w:val="002E46C6"/>
    <w:rsid w:val="002E59E3"/>
    <w:rsid w:val="002E6953"/>
    <w:rsid w:val="002F21A8"/>
    <w:rsid w:val="002F4A50"/>
    <w:rsid w:val="002F50D8"/>
    <w:rsid w:val="002F5769"/>
    <w:rsid w:val="002F6D1D"/>
    <w:rsid w:val="002F739A"/>
    <w:rsid w:val="002F7ADB"/>
    <w:rsid w:val="00301235"/>
    <w:rsid w:val="003032FF"/>
    <w:rsid w:val="0030461C"/>
    <w:rsid w:val="003053BE"/>
    <w:rsid w:val="003060C5"/>
    <w:rsid w:val="00307407"/>
    <w:rsid w:val="003076DE"/>
    <w:rsid w:val="00307C90"/>
    <w:rsid w:val="00311700"/>
    <w:rsid w:val="00311AC9"/>
    <w:rsid w:val="00313FC9"/>
    <w:rsid w:val="00314711"/>
    <w:rsid w:val="003148E1"/>
    <w:rsid w:val="00316426"/>
    <w:rsid w:val="00320EFE"/>
    <w:rsid w:val="003211FF"/>
    <w:rsid w:val="003220F6"/>
    <w:rsid w:val="00322E81"/>
    <w:rsid w:val="00323041"/>
    <w:rsid w:val="003232C2"/>
    <w:rsid w:val="003235C2"/>
    <w:rsid w:val="00323EDD"/>
    <w:rsid w:val="00324363"/>
    <w:rsid w:val="00325E2C"/>
    <w:rsid w:val="00325E3D"/>
    <w:rsid w:val="003267CB"/>
    <w:rsid w:val="00326887"/>
    <w:rsid w:val="0032723F"/>
    <w:rsid w:val="003315D9"/>
    <w:rsid w:val="00334C5E"/>
    <w:rsid w:val="00334F2C"/>
    <w:rsid w:val="0033785D"/>
    <w:rsid w:val="003400C1"/>
    <w:rsid w:val="00340A36"/>
    <w:rsid w:val="00341F24"/>
    <w:rsid w:val="00344015"/>
    <w:rsid w:val="00344ED9"/>
    <w:rsid w:val="00345062"/>
    <w:rsid w:val="00350338"/>
    <w:rsid w:val="00350EAB"/>
    <w:rsid w:val="003519D4"/>
    <w:rsid w:val="00352764"/>
    <w:rsid w:val="003527F9"/>
    <w:rsid w:val="00352887"/>
    <w:rsid w:val="00354023"/>
    <w:rsid w:val="00354ECF"/>
    <w:rsid w:val="00354FC8"/>
    <w:rsid w:val="00361557"/>
    <w:rsid w:val="003617AF"/>
    <w:rsid w:val="003626FF"/>
    <w:rsid w:val="00362E63"/>
    <w:rsid w:val="00364D2D"/>
    <w:rsid w:val="00364EB1"/>
    <w:rsid w:val="00365955"/>
    <w:rsid w:val="00365CEF"/>
    <w:rsid w:val="003679F7"/>
    <w:rsid w:val="003713A5"/>
    <w:rsid w:val="00371DBF"/>
    <w:rsid w:val="00373962"/>
    <w:rsid w:val="00374E29"/>
    <w:rsid w:val="00374FBF"/>
    <w:rsid w:val="00375802"/>
    <w:rsid w:val="00375882"/>
    <w:rsid w:val="00380BF9"/>
    <w:rsid w:val="00380C8F"/>
    <w:rsid w:val="00381252"/>
    <w:rsid w:val="003812A2"/>
    <w:rsid w:val="00381CB2"/>
    <w:rsid w:val="00382DB5"/>
    <w:rsid w:val="0038356C"/>
    <w:rsid w:val="00383EB0"/>
    <w:rsid w:val="0038673E"/>
    <w:rsid w:val="00387172"/>
    <w:rsid w:val="003873A8"/>
    <w:rsid w:val="00387F80"/>
    <w:rsid w:val="0039082E"/>
    <w:rsid w:val="0039493C"/>
    <w:rsid w:val="00394DCA"/>
    <w:rsid w:val="00395F59"/>
    <w:rsid w:val="00395F62"/>
    <w:rsid w:val="00396486"/>
    <w:rsid w:val="00396C25"/>
    <w:rsid w:val="003A38F0"/>
    <w:rsid w:val="003A57E6"/>
    <w:rsid w:val="003A6443"/>
    <w:rsid w:val="003A6FE7"/>
    <w:rsid w:val="003B02EC"/>
    <w:rsid w:val="003B0F0D"/>
    <w:rsid w:val="003B203D"/>
    <w:rsid w:val="003B2960"/>
    <w:rsid w:val="003B3E20"/>
    <w:rsid w:val="003B40C3"/>
    <w:rsid w:val="003B4F98"/>
    <w:rsid w:val="003B684A"/>
    <w:rsid w:val="003B7433"/>
    <w:rsid w:val="003C0F67"/>
    <w:rsid w:val="003C139D"/>
    <w:rsid w:val="003C1946"/>
    <w:rsid w:val="003C2193"/>
    <w:rsid w:val="003C333F"/>
    <w:rsid w:val="003C3E27"/>
    <w:rsid w:val="003C4A1A"/>
    <w:rsid w:val="003C4AE6"/>
    <w:rsid w:val="003C4EFA"/>
    <w:rsid w:val="003C590A"/>
    <w:rsid w:val="003D324C"/>
    <w:rsid w:val="003D6067"/>
    <w:rsid w:val="003D6A5C"/>
    <w:rsid w:val="003D6CEE"/>
    <w:rsid w:val="003D769B"/>
    <w:rsid w:val="003D7735"/>
    <w:rsid w:val="003E0A43"/>
    <w:rsid w:val="003E32A6"/>
    <w:rsid w:val="003E35A2"/>
    <w:rsid w:val="003E38A9"/>
    <w:rsid w:val="003E44E0"/>
    <w:rsid w:val="003E457A"/>
    <w:rsid w:val="003E5E19"/>
    <w:rsid w:val="003E5E6D"/>
    <w:rsid w:val="003E5FD0"/>
    <w:rsid w:val="003F1AE4"/>
    <w:rsid w:val="003F1ED7"/>
    <w:rsid w:val="003F2441"/>
    <w:rsid w:val="003F2C31"/>
    <w:rsid w:val="003F3158"/>
    <w:rsid w:val="003F4524"/>
    <w:rsid w:val="003F4F5E"/>
    <w:rsid w:val="003F50DD"/>
    <w:rsid w:val="003F5385"/>
    <w:rsid w:val="003F68DD"/>
    <w:rsid w:val="003F7BF7"/>
    <w:rsid w:val="0040053F"/>
    <w:rsid w:val="004046B0"/>
    <w:rsid w:val="00405521"/>
    <w:rsid w:val="00405C3B"/>
    <w:rsid w:val="0040622D"/>
    <w:rsid w:val="00406273"/>
    <w:rsid w:val="00406384"/>
    <w:rsid w:val="00407759"/>
    <w:rsid w:val="00410520"/>
    <w:rsid w:val="00412165"/>
    <w:rsid w:val="004130A0"/>
    <w:rsid w:val="004156AF"/>
    <w:rsid w:val="00416995"/>
    <w:rsid w:val="00416B34"/>
    <w:rsid w:val="00416C1E"/>
    <w:rsid w:val="004225D1"/>
    <w:rsid w:val="0042299A"/>
    <w:rsid w:val="00422A50"/>
    <w:rsid w:val="00422EF5"/>
    <w:rsid w:val="00423C16"/>
    <w:rsid w:val="00425716"/>
    <w:rsid w:val="00425CFF"/>
    <w:rsid w:val="0042690D"/>
    <w:rsid w:val="00431181"/>
    <w:rsid w:val="00432861"/>
    <w:rsid w:val="004335DA"/>
    <w:rsid w:val="00435A7B"/>
    <w:rsid w:val="004363DE"/>
    <w:rsid w:val="00440AE1"/>
    <w:rsid w:val="00440B9D"/>
    <w:rsid w:val="00440D59"/>
    <w:rsid w:val="00440DFF"/>
    <w:rsid w:val="00442386"/>
    <w:rsid w:val="00442D95"/>
    <w:rsid w:val="00443392"/>
    <w:rsid w:val="0044394E"/>
    <w:rsid w:val="00444D73"/>
    <w:rsid w:val="00446096"/>
    <w:rsid w:val="004466DA"/>
    <w:rsid w:val="00450A7F"/>
    <w:rsid w:val="00452A46"/>
    <w:rsid w:val="004532AF"/>
    <w:rsid w:val="0045376F"/>
    <w:rsid w:val="004550A0"/>
    <w:rsid w:val="00456254"/>
    <w:rsid w:val="00456716"/>
    <w:rsid w:val="004569C3"/>
    <w:rsid w:val="00457BA0"/>
    <w:rsid w:val="004604F6"/>
    <w:rsid w:val="004610DA"/>
    <w:rsid w:val="00461A00"/>
    <w:rsid w:val="00461C66"/>
    <w:rsid w:val="004641B3"/>
    <w:rsid w:val="00465904"/>
    <w:rsid w:val="00466E67"/>
    <w:rsid w:val="00467944"/>
    <w:rsid w:val="00467985"/>
    <w:rsid w:val="00470A35"/>
    <w:rsid w:val="004712C2"/>
    <w:rsid w:val="004733E3"/>
    <w:rsid w:val="0047405C"/>
    <w:rsid w:val="00475E85"/>
    <w:rsid w:val="004777E2"/>
    <w:rsid w:val="00477E04"/>
    <w:rsid w:val="00477F2D"/>
    <w:rsid w:val="00482299"/>
    <w:rsid w:val="004839D5"/>
    <w:rsid w:val="00483EC6"/>
    <w:rsid w:val="00484671"/>
    <w:rsid w:val="00484F84"/>
    <w:rsid w:val="004860BD"/>
    <w:rsid w:val="00486113"/>
    <w:rsid w:val="0048613C"/>
    <w:rsid w:val="00490E39"/>
    <w:rsid w:val="00491517"/>
    <w:rsid w:val="00492668"/>
    <w:rsid w:val="00492FB0"/>
    <w:rsid w:val="004939FF"/>
    <w:rsid w:val="00493C80"/>
    <w:rsid w:val="00493D98"/>
    <w:rsid w:val="004951E1"/>
    <w:rsid w:val="00495346"/>
    <w:rsid w:val="004953AF"/>
    <w:rsid w:val="00495C2A"/>
    <w:rsid w:val="00496AEB"/>
    <w:rsid w:val="00497C0F"/>
    <w:rsid w:val="00497EC0"/>
    <w:rsid w:val="004A0CEB"/>
    <w:rsid w:val="004A0CEF"/>
    <w:rsid w:val="004A2A89"/>
    <w:rsid w:val="004A302B"/>
    <w:rsid w:val="004A48AE"/>
    <w:rsid w:val="004A56FF"/>
    <w:rsid w:val="004A7D63"/>
    <w:rsid w:val="004B03C8"/>
    <w:rsid w:val="004B0C4A"/>
    <w:rsid w:val="004B0F80"/>
    <w:rsid w:val="004B2CA2"/>
    <w:rsid w:val="004B346A"/>
    <w:rsid w:val="004B3CEF"/>
    <w:rsid w:val="004B7066"/>
    <w:rsid w:val="004C30C7"/>
    <w:rsid w:val="004C36E5"/>
    <w:rsid w:val="004C4A94"/>
    <w:rsid w:val="004D11CD"/>
    <w:rsid w:val="004D1232"/>
    <w:rsid w:val="004D1B0F"/>
    <w:rsid w:val="004D367E"/>
    <w:rsid w:val="004D3D61"/>
    <w:rsid w:val="004D4ABD"/>
    <w:rsid w:val="004E5B6D"/>
    <w:rsid w:val="004E7A5F"/>
    <w:rsid w:val="004F092F"/>
    <w:rsid w:val="004F1927"/>
    <w:rsid w:val="004F1E41"/>
    <w:rsid w:val="004F259D"/>
    <w:rsid w:val="004F317E"/>
    <w:rsid w:val="004F398A"/>
    <w:rsid w:val="004F3E99"/>
    <w:rsid w:val="004F53BE"/>
    <w:rsid w:val="004F5707"/>
    <w:rsid w:val="004F5E7F"/>
    <w:rsid w:val="004F5F11"/>
    <w:rsid w:val="004F7425"/>
    <w:rsid w:val="00500515"/>
    <w:rsid w:val="00500C33"/>
    <w:rsid w:val="005013D8"/>
    <w:rsid w:val="00502604"/>
    <w:rsid w:val="005032E7"/>
    <w:rsid w:val="00503D0F"/>
    <w:rsid w:val="005055C8"/>
    <w:rsid w:val="0050634F"/>
    <w:rsid w:val="00506916"/>
    <w:rsid w:val="005071E0"/>
    <w:rsid w:val="0050737C"/>
    <w:rsid w:val="005115B8"/>
    <w:rsid w:val="00514648"/>
    <w:rsid w:val="005157CA"/>
    <w:rsid w:val="005211E1"/>
    <w:rsid w:val="00521A4F"/>
    <w:rsid w:val="005242AB"/>
    <w:rsid w:val="00524C91"/>
    <w:rsid w:val="005254DE"/>
    <w:rsid w:val="00526456"/>
    <w:rsid w:val="005267E2"/>
    <w:rsid w:val="00527D06"/>
    <w:rsid w:val="00530E2D"/>
    <w:rsid w:val="00532339"/>
    <w:rsid w:val="005333F6"/>
    <w:rsid w:val="00536ED5"/>
    <w:rsid w:val="0053718C"/>
    <w:rsid w:val="0053754E"/>
    <w:rsid w:val="00537C21"/>
    <w:rsid w:val="00540AD3"/>
    <w:rsid w:val="00541DE8"/>
    <w:rsid w:val="00541E3C"/>
    <w:rsid w:val="00543EAB"/>
    <w:rsid w:val="00544C04"/>
    <w:rsid w:val="00545445"/>
    <w:rsid w:val="00545542"/>
    <w:rsid w:val="00547E37"/>
    <w:rsid w:val="005511D8"/>
    <w:rsid w:val="00551509"/>
    <w:rsid w:val="00552ACC"/>
    <w:rsid w:val="00555A2B"/>
    <w:rsid w:val="00556E88"/>
    <w:rsid w:val="00560F92"/>
    <w:rsid w:val="00561CDF"/>
    <w:rsid w:val="0056254D"/>
    <w:rsid w:val="005659B6"/>
    <w:rsid w:val="005665F3"/>
    <w:rsid w:val="00566661"/>
    <w:rsid w:val="0056668F"/>
    <w:rsid w:val="00567A19"/>
    <w:rsid w:val="00572383"/>
    <w:rsid w:val="005725CD"/>
    <w:rsid w:val="00573354"/>
    <w:rsid w:val="00573692"/>
    <w:rsid w:val="00573BDF"/>
    <w:rsid w:val="00575D12"/>
    <w:rsid w:val="00576B9B"/>
    <w:rsid w:val="005805A2"/>
    <w:rsid w:val="005808A6"/>
    <w:rsid w:val="005818B4"/>
    <w:rsid w:val="005822CA"/>
    <w:rsid w:val="00582A21"/>
    <w:rsid w:val="00582EDB"/>
    <w:rsid w:val="005830DD"/>
    <w:rsid w:val="005841D6"/>
    <w:rsid w:val="00584FC2"/>
    <w:rsid w:val="005859DF"/>
    <w:rsid w:val="00591B5F"/>
    <w:rsid w:val="00592C0C"/>
    <w:rsid w:val="0059337A"/>
    <w:rsid w:val="00593552"/>
    <w:rsid w:val="00593608"/>
    <w:rsid w:val="00593A04"/>
    <w:rsid w:val="0059403E"/>
    <w:rsid w:val="005942A3"/>
    <w:rsid w:val="005949A6"/>
    <w:rsid w:val="005955B0"/>
    <w:rsid w:val="00595EA0"/>
    <w:rsid w:val="00596B6A"/>
    <w:rsid w:val="00597477"/>
    <w:rsid w:val="005A04AF"/>
    <w:rsid w:val="005A164B"/>
    <w:rsid w:val="005A1AD6"/>
    <w:rsid w:val="005A312B"/>
    <w:rsid w:val="005A6A67"/>
    <w:rsid w:val="005A7221"/>
    <w:rsid w:val="005A7D92"/>
    <w:rsid w:val="005B07CB"/>
    <w:rsid w:val="005B0A75"/>
    <w:rsid w:val="005B1CEA"/>
    <w:rsid w:val="005B3711"/>
    <w:rsid w:val="005B389C"/>
    <w:rsid w:val="005B3992"/>
    <w:rsid w:val="005B40B3"/>
    <w:rsid w:val="005B51EF"/>
    <w:rsid w:val="005B650A"/>
    <w:rsid w:val="005B754E"/>
    <w:rsid w:val="005C09B7"/>
    <w:rsid w:val="005C1409"/>
    <w:rsid w:val="005C3D98"/>
    <w:rsid w:val="005C4AFA"/>
    <w:rsid w:val="005D02E2"/>
    <w:rsid w:val="005D1E8E"/>
    <w:rsid w:val="005D1F4A"/>
    <w:rsid w:val="005D23CE"/>
    <w:rsid w:val="005D248C"/>
    <w:rsid w:val="005D2BF5"/>
    <w:rsid w:val="005D2E4E"/>
    <w:rsid w:val="005D39DE"/>
    <w:rsid w:val="005D4EC4"/>
    <w:rsid w:val="005D5A8B"/>
    <w:rsid w:val="005D5D44"/>
    <w:rsid w:val="005D63E8"/>
    <w:rsid w:val="005D7F90"/>
    <w:rsid w:val="005E1689"/>
    <w:rsid w:val="005E1BD8"/>
    <w:rsid w:val="005E227C"/>
    <w:rsid w:val="005E2746"/>
    <w:rsid w:val="005E4D31"/>
    <w:rsid w:val="005E4E91"/>
    <w:rsid w:val="005E62B3"/>
    <w:rsid w:val="005E65D0"/>
    <w:rsid w:val="005E7832"/>
    <w:rsid w:val="005F1CE4"/>
    <w:rsid w:val="005F232E"/>
    <w:rsid w:val="005F2E3B"/>
    <w:rsid w:val="005F31B0"/>
    <w:rsid w:val="005F5B03"/>
    <w:rsid w:val="005F78CB"/>
    <w:rsid w:val="006015C4"/>
    <w:rsid w:val="006041E4"/>
    <w:rsid w:val="00604544"/>
    <w:rsid w:val="00606354"/>
    <w:rsid w:val="00606D50"/>
    <w:rsid w:val="00607978"/>
    <w:rsid w:val="00610C5A"/>
    <w:rsid w:val="00610D93"/>
    <w:rsid w:val="006120EB"/>
    <w:rsid w:val="006125ED"/>
    <w:rsid w:val="00612BEF"/>
    <w:rsid w:val="00614A40"/>
    <w:rsid w:val="00614EEE"/>
    <w:rsid w:val="00615AFF"/>
    <w:rsid w:val="00615D39"/>
    <w:rsid w:val="00624DFB"/>
    <w:rsid w:val="00631B97"/>
    <w:rsid w:val="006328AC"/>
    <w:rsid w:val="00633D3A"/>
    <w:rsid w:val="00636157"/>
    <w:rsid w:val="006366FD"/>
    <w:rsid w:val="0063762A"/>
    <w:rsid w:val="00640366"/>
    <w:rsid w:val="00644B18"/>
    <w:rsid w:val="00645E8E"/>
    <w:rsid w:val="00652745"/>
    <w:rsid w:val="00656273"/>
    <w:rsid w:val="00656D8A"/>
    <w:rsid w:val="0065701C"/>
    <w:rsid w:val="00661351"/>
    <w:rsid w:val="00661415"/>
    <w:rsid w:val="0066231E"/>
    <w:rsid w:val="00662AB9"/>
    <w:rsid w:val="00664EA2"/>
    <w:rsid w:val="00665324"/>
    <w:rsid w:val="00665808"/>
    <w:rsid w:val="00666F9B"/>
    <w:rsid w:val="00667672"/>
    <w:rsid w:val="00667A3D"/>
    <w:rsid w:val="00670378"/>
    <w:rsid w:val="006710F8"/>
    <w:rsid w:val="0067152F"/>
    <w:rsid w:val="00671CD7"/>
    <w:rsid w:val="006729EA"/>
    <w:rsid w:val="00672F2E"/>
    <w:rsid w:val="00674615"/>
    <w:rsid w:val="00675042"/>
    <w:rsid w:val="00675F7A"/>
    <w:rsid w:val="00676F2D"/>
    <w:rsid w:val="006771BD"/>
    <w:rsid w:val="00685EDD"/>
    <w:rsid w:val="00690561"/>
    <w:rsid w:val="00692014"/>
    <w:rsid w:val="00694013"/>
    <w:rsid w:val="00695B6E"/>
    <w:rsid w:val="00695E00"/>
    <w:rsid w:val="00696CA1"/>
    <w:rsid w:val="006A0792"/>
    <w:rsid w:val="006A185A"/>
    <w:rsid w:val="006A192B"/>
    <w:rsid w:val="006A2C04"/>
    <w:rsid w:val="006A56F9"/>
    <w:rsid w:val="006A5AFA"/>
    <w:rsid w:val="006B0265"/>
    <w:rsid w:val="006B04BD"/>
    <w:rsid w:val="006B05FA"/>
    <w:rsid w:val="006B1173"/>
    <w:rsid w:val="006B1521"/>
    <w:rsid w:val="006B35B3"/>
    <w:rsid w:val="006B384F"/>
    <w:rsid w:val="006B3B71"/>
    <w:rsid w:val="006B4E43"/>
    <w:rsid w:val="006B50F6"/>
    <w:rsid w:val="006B61FB"/>
    <w:rsid w:val="006B6B3F"/>
    <w:rsid w:val="006C0915"/>
    <w:rsid w:val="006C0AD0"/>
    <w:rsid w:val="006C11F9"/>
    <w:rsid w:val="006C1257"/>
    <w:rsid w:val="006C189B"/>
    <w:rsid w:val="006C521B"/>
    <w:rsid w:val="006C59EB"/>
    <w:rsid w:val="006D12FA"/>
    <w:rsid w:val="006D40DE"/>
    <w:rsid w:val="006D518C"/>
    <w:rsid w:val="006D5B9D"/>
    <w:rsid w:val="006D610C"/>
    <w:rsid w:val="006D6A5C"/>
    <w:rsid w:val="006D7C4C"/>
    <w:rsid w:val="006E012C"/>
    <w:rsid w:val="006E023C"/>
    <w:rsid w:val="006E2E05"/>
    <w:rsid w:val="006E341A"/>
    <w:rsid w:val="006E3F54"/>
    <w:rsid w:val="006E457F"/>
    <w:rsid w:val="006E56DE"/>
    <w:rsid w:val="006E630A"/>
    <w:rsid w:val="006E7891"/>
    <w:rsid w:val="006F235A"/>
    <w:rsid w:val="006F275E"/>
    <w:rsid w:val="006F3109"/>
    <w:rsid w:val="006F448A"/>
    <w:rsid w:val="006F455B"/>
    <w:rsid w:val="006F4C73"/>
    <w:rsid w:val="006F5A1D"/>
    <w:rsid w:val="006F5E61"/>
    <w:rsid w:val="006F70E6"/>
    <w:rsid w:val="006F731D"/>
    <w:rsid w:val="006F770A"/>
    <w:rsid w:val="0070126B"/>
    <w:rsid w:val="0070210D"/>
    <w:rsid w:val="0070304B"/>
    <w:rsid w:val="0070357E"/>
    <w:rsid w:val="00706155"/>
    <w:rsid w:val="007064F1"/>
    <w:rsid w:val="007067DE"/>
    <w:rsid w:val="007076CA"/>
    <w:rsid w:val="00710451"/>
    <w:rsid w:val="00711B05"/>
    <w:rsid w:val="00711E6E"/>
    <w:rsid w:val="00712D10"/>
    <w:rsid w:val="00714EEE"/>
    <w:rsid w:val="007151E2"/>
    <w:rsid w:val="00715D5C"/>
    <w:rsid w:val="00716BAA"/>
    <w:rsid w:val="007172D3"/>
    <w:rsid w:val="007172E4"/>
    <w:rsid w:val="007173E9"/>
    <w:rsid w:val="00720AD0"/>
    <w:rsid w:val="00721D73"/>
    <w:rsid w:val="00722EA1"/>
    <w:rsid w:val="00724357"/>
    <w:rsid w:val="007308E3"/>
    <w:rsid w:val="00730C67"/>
    <w:rsid w:val="0073183C"/>
    <w:rsid w:val="00732193"/>
    <w:rsid w:val="007324B4"/>
    <w:rsid w:val="00732C18"/>
    <w:rsid w:val="00732CB8"/>
    <w:rsid w:val="0073311B"/>
    <w:rsid w:val="007341AC"/>
    <w:rsid w:val="00734B69"/>
    <w:rsid w:val="00734D6E"/>
    <w:rsid w:val="00735301"/>
    <w:rsid w:val="00735FBC"/>
    <w:rsid w:val="0074197F"/>
    <w:rsid w:val="00746379"/>
    <w:rsid w:val="00746AE9"/>
    <w:rsid w:val="007479DD"/>
    <w:rsid w:val="00750CBA"/>
    <w:rsid w:val="007517BE"/>
    <w:rsid w:val="00753089"/>
    <w:rsid w:val="0075389D"/>
    <w:rsid w:val="00753CF4"/>
    <w:rsid w:val="0075675D"/>
    <w:rsid w:val="0076182F"/>
    <w:rsid w:val="00762FAE"/>
    <w:rsid w:val="007631C3"/>
    <w:rsid w:val="007639F5"/>
    <w:rsid w:val="00764501"/>
    <w:rsid w:val="00764B90"/>
    <w:rsid w:val="007656CC"/>
    <w:rsid w:val="00765C71"/>
    <w:rsid w:val="0076645B"/>
    <w:rsid w:val="0077004C"/>
    <w:rsid w:val="00770DE1"/>
    <w:rsid w:val="007741D5"/>
    <w:rsid w:val="00774C97"/>
    <w:rsid w:val="00776177"/>
    <w:rsid w:val="007764CA"/>
    <w:rsid w:val="0077681B"/>
    <w:rsid w:val="00777F78"/>
    <w:rsid w:val="0078416F"/>
    <w:rsid w:val="00784B84"/>
    <w:rsid w:val="007863DC"/>
    <w:rsid w:val="00787DB5"/>
    <w:rsid w:val="00790A08"/>
    <w:rsid w:val="007911DC"/>
    <w:rsid w:val="007942D4"/>
    <w:rsid w:val="00795350"/>
    <w:rsid w:val="007954DF"/>
    <w:rsid w:val="0079620B"/>
    <w:rsid w:val="007964A0"/>
    <w:rsid w:val="00797AC7"/>
    <w:rsid w:val="00797DFC"/>
    <w:rsid w:val="007A0694"/>
    <w:rsid w:val="007A2AF1"/>
    <w:rsid w:val="007A4DD6"/>
    <w:rsid w:val="007A4F42"/>
    <w:rsid w:val="007A5920"/>
    <w:rsid w:val="007A70D9"/>
    <w:rsid w:val="007B0470"/>
    <w:rsid w:val="007B0B3B"/>
    <w:rsid w:val="007B2553"/>
    <w:rsid w:val="007B4970"/>
    <w:rsid w:val="007B55B4"/>
    <w:rsid w:val="007B5892"/>
    <w:rsid w:val="007B5E4E"/>
    <w:rsid w:val="007B72F5"/>
    <w:rsid w:val="007B74FB"/>
    <w:rsid w:val="007C0565"/>
    <w:rsid w:val="007C175D"/>
    <w:rsid w:val="007C1C6C"/>
    <w:rsid w:val="007C25C0"/>
    <w:rsid w:val="007C25F1"/>
    <w:rsid w:val="007C3102"/>
    <w:rsid w:val="007C3A92"/>
    <w:rsid w:val="007C48E8"/>
    <w:rsid w:val="007C5D81"/>
    <w:rsid w:val="007C6E87"/>
    <w:rsid w:val="007C7333"/>
    <w:rsid w:val="007D0F6F"/>
    <w:rsid w:val="007D1337"/>
    <w:rsid w:val="007D2180"/>
    <w:rsid w:val="007D25C3"/>
    <w:rsid w:val="007D39DD"/>
    <w:rsid w:val="007D5719"/>
    <w:rsid w:val="007D5D8F"/>
    <w:rsid w:val="007E0130"/>
    <w:rsid w:val="007E058E"/>
    <w:rsid w:val="007E0E6E"/>
    <w:rsid w:val="007E1596"/>
    <w:rsid w:val="007E350C"/>
    <w:rsid w:val="007E5B50"/>
    <w:rsid w:val="007E6C52"/>
    <w:rsid w:val="007E7DC6"/>
    <w:rsid w:val="007F5685"/>
    <w:rsid w:val="007F5836"/>
    <w:rsid w:val="007F6978"/>
    <w:rsid w:val="007F7838"/>
    <w:rsid w:val="007F79FE"/>
    <w:rsid w:val="00800B98"/>
    <w:rsid w:val="00801070"/>
    <w:rsid w:val="00802771"/>
    <w:rsid w:val="0080355E"/>
    <w:rsid w:val="00803B4C"/>
    <w:rsid w:val="0080424A"/>
    <w:rsid w:val="00805B86"/>
    <w:rsid w:val="00805E9D"/>
    <w:rsid w:val="0080635E"/>
    <w:rsid w:val="00806A66"/>
    <w:rsid w:val="00811C80"/>
    <w:rsid w:val="00813371"/>
    <w:rsid w:val="008137B3"/>
    <w:rsid w:val="00813F06"/>
    <w:rsid w:val="00814AD1"/>
    <w:rsid w:val="00815A50"/>
    <w:rsid w:val="00815C81"/>
    <w:rsid w:val="008169C1"/>
    <w:rsid w:val="008201F6"/>
    <w:rsid w:val="00822E28"/>
    <w:rsid w:val="00823AFA"/>
    <w:rsid w:val="008267C8"/>
    <w:rsid w:val="00827334"/>
    <w:rsid w:val="00831ADA"/>
    <w:rsid w:val="008353B8"/>
    <w:rsid w:val="00840019"/>
    <w:rsid w:val="00842116"/>
    <w:rsid w:val="0084291C"/>
    <w:rsid w:val="008470E3"/>
    <w:rsid w:val="008476AD"/>
    <w:rsid w:val="00847836"/>
    <w:rsid w:val="00850BD7"/>
    <w:rsid w:val="00852961"/>
    <w:rsid w:val="00853C7A"/>
    <w:rsid w:val="00854BB6"/>
    <w:rsid w:val="0085539C"/>
    <w:rsid w:val="00856C2A"/>
    <w:rsid w:val="008615A6"/>
    <w:rsid w:val="00864340"/>
    <w:rsid w:val="00864ABB"/>
    <w:rsid w:val="00867735"/>
    <w:rsid w:val="00870599"/>
    <w:rsid w:val="00871045"/>
    <w:rsid w:val="008728E3"/>
    <w:rsid w:val="00872E8A"/>
    <w:rsid w:val="008753B8"/>
    <w:rsid w:val="00876816"/>
    <w:rsid w:val="008774F8"/>
    <w:rsid w:val="00877BE5"/>
    <w:rsid w:val="00877FCE"/>
    <w:rsid w:val="008809C0"/>
    <w:rsid w:val="00885240"/>
    <w:rsid w:val="00887308"/>
    <w:rsid w:val="008913B4"/>
    <w:rsid w:val="00891963"/>
    <w:rsid w:val="008921AF"/>
    <w:rsid w:val="00893AC4"/>
    <w:rsid w:val="008945CD"/>
    <w:rsid w:val="00894739"/>
    <w:rsid w:val="00894A10"/>
    <w:rsid w:val="00894BAA"/>
    <w:rsid w:val="00895345"/>
    <w:rsid w:val="00895678"/>
    <w:rsid w:val="00896B94"/>
    <w:rsid w:val="00896D17"/>
    <w:rsid w:val="008A0C59"/>
    <w:rsid w:val="008A26BC"/>
    <w:rsid w:val="008A4208"/>
    <w:rsid w:val="008A4987"/>
    <w:rsid w:val="008A5980"/>
    <w:rsid w:val="008A5EF8"/>
    <w:rsid w:val="008A67B9"/>
    <w:rsid w:val="008A7DB2"/>
    <w:rsid w:val="008B0C34"/>
    <w:rsid w:val="008B23F5"/>
    <w:rsid w:val="008B5061"/>
    <w:rsid w:val="008B5F5F"/>
    <w:rsid w:val="008B66B9"/>
    <w:rsid w:val="008B7C34"/>
    <w:rsid w:val="008C0246"/>
    <w:rsid w:val="008C1CEC"/>
    <w:rsid w:val="008C21B2"/>
    <w:rsid w:val="008C2842"/>
    <w:rsid w:val="008C2CD3"/>
    <w:rsid w:val="008C3C1A"/>
    <w:rsid w:val="008C4537"/>
    <w:rsid w:val="008C4A56"/>
    <w:rsid w:val="008C5781"/>
    <w:rsid w:val="008C6195"/>
    <w:rsid w:val="008C687C"/>
    <w:rsid w:val="008C76AB"/>
    <w:rsid w:val="008D07FA"/>
    <w:rsid w:val="008D2BB9"/>
    <w:rsid w:val="008D30AB"/>
    <w:rsid w:val="008D32C4"/>
    <w:rsid w:val="008D36B8"/>
    <w:rsid w:val="008D37C5"/>
    <w:rsid w:val="008D78E8"/>
    <w:rsid w:val="008E41C8"/>
    <w:rsid w:val="008E4545"/>
    <w:rsid w:val="008E552C"/>
    <w:rsid w:val="008E556A"/>
    <w:rsid w:val="008F052D"/>
    <w:rsid w:val="008F2601"/>
    <w:rsid w:val="008F32C0"/>
    <w:rsid w:val="008F6842"/>
    <w:rsid w:val="008F6A12"/>
    <w:rsid w:val="008F6A6B"/>
    <w:rsid w:val="008F6D8D"/>
    <w:rsid w:val="00900051"/>
    <w:rsid w:val="009004C7"/>
    <w:rsid w:val="00900C18"/>
    <w:rsid w:val="00900CD0"/>
    <w:rsid w:val="009011ED"/>
    <w:rsid w:val="00901718"/>
    <w:rsid w:val="00902B91"/>
    <w:rsid w:val="00904DA0"/>
    <w:rsid w:val="00906132"/>
    <w:rsid w:val="00910391"/>
    <w:rsid w:val="009103A9"/>
    <w:rsid w:val="009112FD"/>
    <w:rsid w:val="00911953"/>
    <w:rsid w:val="009121F5"/>
    <w:rsid w:val="00912509"/>
    <w:rsid w:val="00912638"/>
    <w:rsid w:val="00912D7D"/>
    <w:rsid w:val="00913DC4"/>
    <w:rsid w:val="009149A0"/>
    <w:rsid w:val="009160B5"/>
    <w:rsid w:val="00920967"/>
    <w:rsid w:val="00920B3F"/>
    <w:rsid w:val="00923421"/>
    <w:rsid w:val="009234AE"/>
    <w:rsid w:val="00923832"/>
    <w:rsid w:val="00923F44"/>
    <w:rsid w:val="00926282"/>
    <w:rsid w:val="009262FF"/>
    <w:rsid w:val="0092642E"/>
    <w:rsid w:val="009322F7"/>
    <w:rsid w:val="00934845"/>
    <w:rsid w:val="00934E58"/>
    <w:rsid w:val="0093545D"/>
    <w:rsid w:val="00937923"/>
    <w:rsid w:val="00941336"/>
    <w:rsid w:val="00941693"/>
    <w:rsid w:val="00941850"/>
    <w:rsid w:val="00943F18"/>
    <w:rsid w:val="00945583"/>
    <w:rsid w:val="00945F06"/>
    <w:rsid w:val="0094607A"/>
    <w:rsid w:val="00946CFC"/>
    <w:rsid w:val="00951459"/>
    <w:rsid w:val="009524D0"/>
    <w:rsid w:val="00952E34"/>
    <w:rsid w:val="00952FBB"/>
    <w:rsid w:val="00953033"/>
    <w:rsid w:val="00954E9E"/>
    <w:rsid w:val="00955F2F"/>
    <w:rsid w:val="00956195"/>
    <w:rsid w:val="00961852"/>
    <w:rsid w:val="00961982"/>
    <w:rsid w:val="00962144"/>
    <w:rsid w:val="00963DF4"/>
    <w:rsid w:val="00966F34"/>
    <w:rsid w:val="009671DF"/>
    <w:rsid w:val="009704EC"/>
    <w:rsid w:val="00970927"/>
    <w:rsid w:val="00970B87"/>
    <w:rsid w:val="00971CF1"/>
    <w:rsid w:val="00972613"/>
    <w:rsid w:val="009727D2"/>
    <w:rsid w:val="00972874"/>
    <w:rsid w:val="00972EA0"/>
    <w:rsid w:val="0097485A"/>
    <w:rsid w:val="00974937"/>
    <w:rsid w:val="00975720"/>
    <w:rsid w:val="00977922"/>
    <w:rsid w:val="00977DE9"/>
    <w:rsid w:val="00981495"/>
    <w:rsid w:val="009829D0"/>
    <w:rsid w:val="0098607E"/>
    <w:rsid w:val="0098694C"/>
    <w:rsid w:val="009878C7"/>
    <w:rsid w:val="00990239"/>
    <w:rsid w:val="00990312"/>
    <w:rsid w:val="0099046F"/>
    <w:rsid w:val="009917FC"/>
    <w:rsid w:val="0099241A"/>
    <w:rsid w:val="00992E9C"/>
    <w:rsid w:val="00996335"/>
    <w:rsid w:val="00997FCC"/>
    <w:rsid w:val="009A0FC3"/>
    <w:rsid w:val="009A1E20"/>
    <w:rsid w:val="009A3837"/>
    <w:rsid w:val="009A3A42"/>
    <w:rsid w:val="009A4728"/>
    <w:rsid w:val="009A4ECB"/>
    <w:rsid w:val="009A629F"/>
    <w:rsid w:val="009A677E"/>
    <w:rsid w:val="009A6F6D"/>
    <w:rsid w:val="009B07DB"/>
    <w:rsid w:val="009B1DCD"/>
    <w:rsid w:val="009B2EAB"/>
    <w:rsid w:val="009B4972"/>
    <w:rsid w:val="009B60B1"/>
    <w:rsid w:val="009B789D"/>
    <w:rsid w:val="009C4B5B"/>
    <w:rsid w:val="009C568B"/>
    <w:rsid w:val="009C6C96"/>
    <w:rsid w:val="009D01E8"/>
    <w:rsid w:val="009D082A"/>
    <w:rsid w:val="009D4185"/>
    <w:rsid w:val="009D4ACF"/>
    <w:rsid w:val="009D4F1E"/>
    <w:rsid w:val="009D5388"/>
    <w:rsid w:val="009D6BFB"/>
    <w:rsid w:val="009D6F37"/>
    <w:rsid w:val="009D7060"/>
    <w:rsid w:val="009E0ED5"/>
    <w:rsid w:val="009E1AE2"/>
    <w:rsid w:val="009E1DD8"/>
    <w:rsid w:val="009E2250"/>
    <w:rsid w:val="009E3040"/>
    <w:rsid w:val="009E36F7"/>
    <w:rsid w:val="009E3CDD"/>
    <w:rsid w:val="009E3DE0"/>
    <w:rsid w:val="009E4FCE"/>
    <w:rsid w:val="009E5720"/>
    <w:rsid w:val="009E7DC8"/>
    <w:rsid w:val="009F0054"/>
    <w:rsid w:val="009F2148"/>
    <w:rsid w:val="009F26BC"/>
    <w:rsid w:val="009F2D65"/>
    <w:rsid w:val="009F4BAB"/>
    <w:rsid w:val="009F4C90"/>
    <w:rsid w:val="009F4E06"/>
    <w:rsid w:val="009F5DE6"/>
    <w:rsid w:val="009F6A42"/>
    <w:rsid w:val="00A0008F"/>
    <w:rsid w:val="00A015DB"/>
    <w:rsid w:val="00A01AF1"/>
    <w:rsid w:val="00A024E8"/>
    <w:rsid w:val="00A044B8"/>
    <w:rsid w:val="00A06083"/>
    <w:rsid w:val="00A066D7"/>
    <w:rsid w:val="00A06846"/>
    <w:rsid w:val="00A0699B"/>
    <w:rsid w:val="00A07043"/>
    <w:rsid w:val="00A110D1"/>
    <w:rsid w:val="00A111DF"/>
    <w:rsid w:val="00A1188A"/>
    <w:rsid w:val="00A12D06"/>
    <w:rsid w:val="00A1430C"/>
    <w:rsid w:val="00A15441"/>
    <w:rsid w:val="00A157AC"/>
    <w:rsid w:val="00A15BCB"/>
    <w:rsid w:val="00A15D1F"/>
    <w:rsid w:val="00A15EBC"/>
    <w:rsid w:val="00A16212"/>
    <w:rsid w:val="00A166D4"/>
    <w:rsid w:val="00A16E42"/>
    <w:rsid w:val="00A175CB"/>
    <w:rsid w:val="00A17B55"/>
    <w:rsid w:val="00A21D85"/>
    <w:rsid w:val="00A2397D"/>
    <w:rsid w:val="00A23A27"/>
    <w:rsid w:val="00A24718"/>
    <w:rsid w:val="00A24DC6"/>
    <w:rsid w:val="00A24EF0"/>
    <w:rsid w:val="00A2528C"/>
    <w:rsid w:val="00A26194"/>
    <w:rsid w:val="00A27AD7"/>
    <w:rsid w:val="00A27E6E"/>
    <w:rsid w:val="00A3079B"/>
    <w:rsid w:val="00A30FCF"/>
    <w:rsid w:val="00A3137B"/>
    <w:rsid w:val="00A31AAD"/>
    <w:rsid w:val="00A353A9"/>
    <w:rsid w:val="00A354E5"/>
    <w:rsid w:val="00A35C31"/>
    <w:rsid w:val="00A369B5"/>
    <w:rsid w:val="00A37292"/>
    <w:rsid w:val="00A41865"/>
    <w:rsid w:val="00A42DDA"/>
    <w:rsid w:val="00A43012"/>
    <w:rsid w:val="00A435F4"/>
    <w:rsid w:val="00A44817"/>
    <w:rsid w:val="00A4571E"/>
    <w:rsid w:val="00A52465"/>
    <w:rsid w:val="00A52DC6"/>
    <w:rsid w:val="00A5394C"/>
    <w:rsid w:val="00A53E07"/>
    <w:rsid w:val="00A56543"/>
    <w:rsid w:val="00A572F4"/>
    <w:rsid w:val="00A61993"/>
    <w:rsid w:val="00A63FB3"/>
    <w:rsid w:val="00A64C6E"/>
    <w:rsid w:val="00A65AB0"/>
    <w:rsid w:val="00A663BE"/>
    <w:rsid w:val="00A7029A"/>
    <w:rsid w:val="00A719D8"/>
    <w:rsid w:val="00A7296B"/>
    <w:rsid w:val="00A731EF"/>
    <w:rsid w:val="00A7388B"/>
    <w:rsid w:val="00A748D7"/>
    <w:rsid w:val="00A75344"/>
    <w:rsid w:val="00A756F1"/>
    <w:rsid w:val="00A76302"/>
    <w:rsid w:val="00A77298"/>
    <w:rsid w:val="00A7731B"/>
    <w:rsid w:val="00A77779"/>
    <w:rsid w:val="00A819BD"/>
    <w:rsid w:val="00A81E4A"/>
    <w:rsid w:val="00A8248B"/>
    <w:rsid w:val="00A826BA"/>
    <w:rsid w:val="00A82E11"/>
    <w:rsid w:val="00A84AAA"/>
    <w:rsid w:val="00A84EE0"/>
    <w:rsid w:val="00A85279"/>
    <w:rsid w:val="00A85490"/>
    <w:rsid w:val="00A86BD3"/>
    <w:rsid w:val="00A8706A"/>
    <w:rsid w:val="00A87C39"/>
    <w:rsid w:val="00A914B1"/>
    <w:rsid w:val="00A921F9"/>
    <w:rsid w:val="00A93A20"/>
    <w:rsid w:val="00A9431E"/>
    <w:rsid w:val="00A94CC6"/>
    <w:rsid w:val="00A96229"/>
    <w:rsid w:val="00AA4475"/>
    <w:rsid w:val="00AA5F92"/>
    <w:rsid w:val="00AA7AC6"/>
    <w:rsid w:val="00AA7DC9"/>
    <w:rsid w:val="00AB0FC1"/>
    <w:rsid w:val="00AB1FDB"/>
    <w:rsid w:val="00AB30C3"/>
    <w:rsid w:val="00AB322A"/>
    <w:rsid w:val="00AB4110"/>
    <w:rsid w:val="00AB4C14"/>
    <w:rsid w:val="00AB60AA"/>
    <w:rsid w:val="00AB6542"/>
    <w:rsid w:val="00AB6EF3"/>
    <w:rsid w:val="00AB6F53"/>
    <w:rsid w:val="00AB76F2"/>
    <w:rsid w:val="00AC04D2"/>
    <w:rsid w:val="00AC28D8"/>
    <w:rsid w:val="00AC438E"/>
    <w:rsid w:val="00AC4871"/>
    <w:rsid w:val="00AC4F1C"/>
    <w:rsid w:val="00AC5218"/>
    <w:rsid w:val="00AC65A3"/>
    <w:rsid w:val="00AC768A"/>
    <w:rsid w:val="00AC7B72"/>
    <w:rsid w:val="00AC7DFC"/>
    <w:rsid w:val="00AD0AB1"/>
    <w:rsid w:val="00AD35D5"/>
    <w:rsid w:val="00AD44D6"/>
    <w:rsid w:val="00AD470F"/>
    <w:rsid w:val="00AD56FB"/>
    <w:rsid w:val="00AD5914"/>
    <w:rsid w:val="00AD75D7"/>
    <w:rsid w:val="00AE0589"/>
    <w:rsid w:val="00AE13B9"/>
    <w:rsid w:val="00AE1771"/>
    <w:rsid w:val="00AE464A"/>
    <w:rsid w:val="00AE7C27"/>
    <w:rsid w:val="00AE7C57"/>
    <w:rsid w:val="00AE7D98"/>
    <w:rsid w:val="00AF06D8"/>
    <w:rsid w:val="00AF33C2"/>
    <w:rsid w:val="00AF61D8"/>
    <w:rsid w:val="00AF6E02"/>
    <w:rsid w:val="00B00FD1"/>
    <w:rsid w:val="00B02145"/>
    <w:rsid w:val="00B02A89"/>
    <w:rsid w:val="00B032ED"/>
    <w:rsid w:val="00B03AF7"/>
    <w:rsid w:val="00B05758"/>
    <w:rsid w:val="00B06788"/>
    <w:rsid w:val="00B06E99"/>
    <w:rsid w:val="00B076E0"/>
    <w:rsid w:val="00B07A25"/>
    <w:rsid w:val="00B1248B"/>
    <w:rsid w:val="00B12B54"/>
    <w:rsid w:val="00B13325"/>
    <w:rsid w:val="00B14843"/>
    <w:rsid w:val="00B172DE"/>
    <w:rsid w:val="00B20FEE"/>
    <w:rsid w:val="00B25886"/>
    <w:rsid w:val="00B276DA"/>
    <w:rsid w:val="00B301EB"/>
    <w:rsid w:val="00B30DC0"/>
    <w:rsid w:val="00B30EE9"/>
    <w:rsid w:val="00B31C4C"/>
    <w:rsid w:val="00B31F59"/>
    <w:rsid w:val="00B328CF"/>
    <w:rsid w:val="00B32AFA"/>
    <w:rsid w:val="00B32BB8"/>
    <w:rsid w:val="00B334C8"/>
    <w:rsid w:val="00B3446F"/>
    <w:rsid w:val="00B35332"/>
    <w:rsid w:val="00B36844"/>
    <w:rsid w:val="00B368A5"/>
    <w:rsid w:val="00B379F8"/>
    <w:rsid w:val="00B430D6"/>
    <w:rsid w:val="00B43421"/>
    <w:rsid w:val="00B45645"/>
    <w:rsid w:val="00B46453"/>
    <w:rsid w:val="00B46AF5"/>
    <w:rsid w:val="00B46D7C"/>
    <w:rsid w:val="00B521BC"/>
    <w:rsid w:val="00B522FA"/>
    <w:rsid w:val="00B5345D"/>
    <w:rsid w:val="00B5477E"/>
    <w:rsid w:val="00B55289"/>
    <w:rsid w:val="00B552A8"/>
    <w:rsid w:val="00B56AD4"/>
    <w:rsid w:val="00B56FF6"/>
    <w:rsid w:val="00B57602"/>
    <w:rsid w:val="00B576D4"/>
    <w:rsid w:val="00B5791F"/>
    <w:rsid w:val="00B600EC"/>
    <w:rsid w:val="00B61FA0"/>
    <w:rsid w:val="00B64748"/>
    <w:rsid w:val="00B64DDD"/>
    <w:rsid w:val="00B67ABD"/>
    <w:rsid w:val="00B7059C"/>
    <w:rsid w:val="00B718D7"/>
    <w:rsid w:val="00B74DE3"/>
    <w:rsid w:val="00B75100"/>
    <w:rsid w:val="00B753B4"/>
    <w:rsid w:val="00B76F6E"/>
    <w:rsid w:val="00B811DB"/>
    <w:rsid w:val="00B81FE2"/>
    <w:rsid w:val="00B82CEE"/>
    <w:rsid w:val="00B83C5F"/>
    <w:rsid w:val="00B84A3D"/>
    <w:rsid w:val="00B85332"/>
    <w:rsid w:val="00B85444"/>
    <w:rsid w:val="00B86EA2"/>
    <w:rsid w:val="00B87106"/>
    <w:rsid w:val="00B913D0"/>
    <w:rsid w:val="00B92A49"/>
    <w:rsid w:val="00B93451"/>
    <w:rsid w:val="00B95C9F"/>
    <w:rsid w:val="00B97152"/>
    <w:rsid w:val="00BA0ED9"/>
    <w:rsid w:val="00BA131F"/>
    <w:rsid w:val="00BA298D"/>
    <w:rsid w:val="00BA355E"/>
    <w:rsid w:val="00BA3EBF"/>
    <w:rsid w:val="00BA54E9"/>
    <w:rsid w:val="00BA5932"/>
    <w:rsid w:val="00BA68AD"/>
    <w:rsid w:val="00BB0189"/>
    <w:rsid w:val="00BB022B"/>
    <w:rsid w:val="00BB1668"/>
    <w:rsid w:val="00BB2440"/>
    <w:rsid w:val="00BB3C6C"/>
    <w:rsid w:val="00BB6380"/>
    <w:rsid w:val="00BB7923"/>
    <w:rsid w:val="00BC2967"/>
    <w:rsid w:val="00BC5253"/>
    <w:rsid w:val="00BC6960"/>
    <w:rsid w:val="00BC72BB"/>
    <w:rsid w:val="00BC778F"/>
    <w:rsid w:val="00BC7B6F"/>
    <w:rsid w:val="00BD065B"/>
    <w:rsid w:val="00BD0E49"/>
    <w:rsid w:val="00BD1B0A"/>
    <w:rsid w:val="00BD2887"/>
    <w:rsid w:val="00BD39E6"/>
    <w:rsid w:val="00BD4C8A"/>
    <w:rsid w:val="00BD65CE"/>
    <w:rsid w:val="00BE1AAB"/>
    <w:rsid w:val="00BE24E8"/>
    <w:rsid w:val="00BE2A15"/>
    <w:rsid w:val="00BE6615"/>
    <w:rsid w:val="00BE6867"/>
    <w:rsid w:val="00BE68EB"/>
    <w:rsid w:val="00BF0252"/>
    <w:rsid w:val="00BF082D"/>
    <w:rsid w:val="00BF321A"/>
    <w:rsid w:val="00BF364C"/>
    <w:rsid w:val="00BF3D8F"/>
    <w:rsid w:val="00BF47B8"/>
    <w:rsid w:val="00BF5E77"/>
    <w:rsid w:val="00C00437"/>
    <w:rsid w:val="00C00685"/>
    <w:rsid w:val="00C01934"/>
    <w:rsid w:val="00C01FE2"/>
    <w:rsid w:val="00C02D11"/>
    <w:rsid w:val="00C04EFD"/>
    <w:rsid w:val="00C04F70"/>
    <w:rsid w:val="00C067C9"/>
    <w:rsid w:val="00C1169D"/>
    <w:rsid w:val="00C120D6"/>
    <w:rsid w:val="00C122E0"/>
    <w:rsid w:val="00C13018"/>
    <w:rsid w:val="00C13A83"/>
    <w:rsid w:val="00C1578A"/>
    <w:rsid w:val="00C16922"/>
    <w:rsid w:val="00C16A46"/>
    <w:rsid w:val="00C17B39"/>
    <w:rsid w:val="00C21FB1"/>
    <w:rsid w:val="00C225E9"/>
    <w:rsid w:val="00C23C99"/>
    <w:rsid w:val="00C244AE"/>
    <w:rsid w:val="00C245E4"/>
    <w:rsid w:val="00C27097"/>
    <w:rsid w:val="00C27186"/>
    <w:rsid w:val="00C30523"/>
    <w:rsid w:val="00C313A9"/>
    <w:rsid w:val="00C31659"/>
    <w:rsid w:val="00C31937"/>
    <w:rsid w:val="00C36E20"/>
    <w:rsid w:val="00C40372"/>
    <w:rsid w:val="00C40D45"/>
    <w:rsid w:val="00C4101A"/>
    <w:rsid w:val="00C43E9E"/>
    <w:rsid w:val="00C44263"/>
    <w:rsid w:val="00C44C9F"/>
    <w:rsid w:val="00C4554F"/>
    <w:rsid w:val="00C47340"/>
    <w:rsid w:val="00C50643"/>
    <w:rsid w:val="00C53B5B"/>
    <w:rsid w:val="00C54B01"/>
    <w:rsid w:val="00C56979"/>
    <w:rsid w:val="00C6239E"/>
    <w:rsid w:val="00C63322"/>
    <w:rsid w:val="00C67DA3"/>
    <w:rsid w:val="00C702D1"/>
    <w:rsid w:val="00C71361"/>
    <w:rsid w:val="00C73614"/>
    <w:rsid w:val="00C76669"/>
    <w:rsid w:val="00C778A5"/>
    <w:rsid w:val="00C81ED5"/>
    <w:rsid w:val="00C8270E"/>
    <w:rsid w:val="00C82726"/>
    <w:rsid w:val="00C84D62"/>
    <w:rsid w:val="00C853E0"/>
    <w:rsid w:val="00C860E8"/>
    <w:rsid w:val="00C86A88"/>
    <w:rsid w:val="00C86D6C"/>
    <w:rsid w:val="00C9006F"/>
    <w:rsid w:val="00C91526"/>
    <w:rsid w:val="00C9186A"/>
    <w:rsid w:val="00C93CB3"/>
    <w:rsid w:val="00C97B14"/>
    <w:rsid w:val="00CA02ED"/>
    <w:rsid w:val="00CA0A3B"/>
    <w:rsid w:val="00CA115C"/>
    <w:rsid w:val="00CA24E6"/>
    <w:rsid w:val="00CA65F2"/>
    <w:rsid w:val="00CA6667"/>
    <w:rsid w:val="00CA7680"/>
    <w:rsid w:val="00CA7DFF"/>
    <w:rsid w:val="00CB1420"/>
    <w:rsid w:val="00CB6B1B"/>
    <w:rsid w:val="00CB7F89"/>
    <w:rsid w:val="00CC01DC"/>
    <w:rsid w:val="00CC0B1E"/>
    <w:rsid w:val="00CC1624"/>
    <w:rsid w:val="00CC2F5E"/>
    <w:rsid w:val="00CC34CC"/>
    <w:rsid w:val="00CC3978"/>
    <w:rsid w:val="00CC4963"/>
    <w:rsid w:val="00CC4ABA"/>
    <w:rsid w:val="00CC7415"/>
    <w:rsid w:val="00CC766C"/>
    <w:rsid w:val="00CC7B52"/>
    <w:rsid w:val="00CD283C"/>
    <w:rsid w:val="00CD3560"/>
    <w:rsid w:val="00CD45E4"/>
    <w:rsid w:val="00CD4E91"/>
    <w:rsid w:val="00CD50D5"/>
    <w:rsid w:val="00CD52A0"/>
    <w:rsid w:val="00CD570F"/>
    <w:rsid w:val="00CD589A"/>
    <w:rsid w:val="00CD7DBF"/>
    <w:rsid w:val="00CE2910"/>
    <w:rsid w:val="00CE2D32"/>
    <w:rsid w:val="00CE3ACD"/>
    <w:rsid w:val="00CE41F3"/>
    <w:rsid w:val="00CE49B8"/>
    <w:rsid w:val="00CE5148"/>
    <w:rsid w:val="00CE6647"/>
    <w:rsid w:val="00CE76C0"/>
    <w:rsid w:val="00CF03B7"/>
    <w:rsid w:val="00CF392E"/>
    <w:rsid w:val="00CF3C52"/>
    <w:rsid w:val="00CF3F8F"/>
    <w:rsid w:val="00CF42F1"/>
    <w:rsid w:val="00CF4776"/>
    <w:rsid w:val="00CF5573"/>
    <w:rsid w:val="00CF59D1"/>
    <w:rsid w:val="00CF5B89"/>
    <w:rsid w:val="00CF7D5D"/>
    <w:rsid w:val="00D003F4"/>
    <w:rsid w:val="00D00879"/>
    <w:rsid w:val="00D00B64"/>
    <w:rsid w:val="00D00E3A"/>
    <w:rsid w:val="00D03687"/>
    <w:rsid w:val="00D071C4"/>
    <w:rsid w:val="00D0725C"/>
    <w:rsid w:val="00D10018"/>
    <w:rsid w:val="00D10BAC"/>
    <w:rsid w:val="00D135D8"/>
    <w:rsid w:val="00D14799"/>
    <w:rsid w:val="00D149C3"/>
    <w:rsid w:val="00D14F1C"/>
    <w:rsid w:val="00D16203"/>
    <w:rsid w:val="00D16751"/>
    <w:rsid w:val="00D2008F"/>
    <w:rsid w:val="00D20D80"/>
    <w:rsid w:val="00D20E9B"/>
    <w:rsid w:val="00D20F81"/>
    <w:rsid w:val="00D216BB"/>
    <w:rsid w:val="00D217FA"/>
    <w:rsid w:val="00D232A2"/>
    <w:rsid w:val="00D23335"/>
    <w:rsid w:val="00D2394B"/>
    <w:rsid w:val="00D239C2"/>
    <w:rsid w:val="00D26314"/>
    <w:rsid w:val="00D26586"/>
    <w:rsid w:val="00D270C6"/>
    <w:rsid w:val="00D276A2"/>
    <w:rsid w:val="00D27BB9"/>
    <w:rsid w:val="00D326CD"/>
    <w:rsid w:val="00D32C22"/>
    <w:rsid w:val="00D330DE"/>
    <w:rsid w:val="00D33CA8"/>
    <w:rsid w:val="00D33DC6"/>
    <w:rsid w:val="00D34891"/>
    <w:rsid w:val="00D360F5"/>
    <w:rsid w:val="00D3649E"/>
    <w:rsid w:val="00D404D9"/>
    <w:rsid w:val="00D40AD9"/>
    <w:rsid w:val="00D41DF6"/>
    <w:rsid w:val="00D44570"/>
    <w:rsid w:val="00D45756"/>
    <w:rsid w:val="00D45BB1"/>
    <w:rsid w:val="00D51C5A"/>
    <w:rsid w:val="00D51D78"/>
    <w:rsid w:val="00D5417A"/>
    <w:rsid w:val="00D54F8C"/>
    <w:rsid w:val="00D55360"/>
    <w:rsid w:val="00D55D16"/>
    <w:rsid w:val="00D5678E"/>
    <w:rsid w:val="00D56B4C"/>
    <w:rsid w:val="00D573F6"/>
    <w:rsid w:val="00D57637"/>
    <w:rsid w:val="00D61A63"/>
    <w:rsid w:val="00D61D56"/>
    <w:rsid w:val="00D63E80"/>
    <w:rsid w:val="00D658F2"/>
    <w:rsid w:val="00D65C44"/>
    <w:rsid w:val="00D65CF2"/>
    <w:rsid w:val="00D66731"/>
    <w:rsid w:val="00D66941"/>
    <w:rsid w:val="00D71FFF"/>
    <w:rsid w:val="00D722B9"/>
    <w:rsid w:val="00D7335F"/>
    <w:rsid w:val="00D736CF"/>
    <w:rsid w:val="00D749BA"/>
    <w:rsid w:val="00D752F9"/>
    <w:rsid w:val="00D7746A"/>
    <w:rsid w:val="00D77CCF"/>
    <w:rsid w:val="00D81527"/>
    <w:rsid w:val="00D83C52"/>
    <w:rsid w:val="00D84369"/>
    <w:rsid w:val="00D85169"/>
    <w:rsid w:val="00D8661E"/>
    <w:rsid w:val="00D86803"/>
    <w:rsid w:val="00D871CC"/>
    <w:rsid w:val="00D904F0"/>
    <w:rsid w:val="00D942AF"/>
    <w:rsid w:val="00D96887"/>
    <w:rsid w:val="00D96942"/>
    <w:rsid w:val="00D96A5A"/>
    <w:rsid w:val="00D97D90"/>
    <w:rsid w:val="00DA27C7"/>
    <w:rsid w:val="00DA3021"/>
    <w:rsid w:val="00DA343E"/>
    <w:rsid w:val="00DA3BF3"/>
    <w:rsid w:val="00DA5326"/>
    <w:rsid w:val="00DA60AA"/>
    <w:rsid w:val="00DA6B7E"/>
    <w:rsid w:val="00DA7765"/>
    <w:rsid w:val="00DA7FAA"/>
    <w:rsid w:val="00DB0AB8"/>
    <w:rsid w:val="00DB1590"/>
    <w:rsid w:val="00DB28B6"/>
    <w:rsid w:val="00DB317C"/>
    <w:rsid w:val="00DB5846"/>
    <w:rsid w:val="00DB64FD"/>
    <w:rsid w:val="00DB67C4"/>
    <w:rsid w:val="00DC1E39"/>
    <w:rsid w:val="00DC220D"/>
    <w:rsid w:val="00DC3046"/>
    <w:rsid w:val="00DC4BC6"/>
    <w:rsid w:val="00DC5056"/>
    <w:rsid w:val="00DC5B0D"/>
    <w:rsid w:val="00DC6265"/>
    <w:rsid w:val="00DC7548"/>
    <w:rsid w:val="00DC7D0A"/>
    <w:rsid w:val="00DD4D7F"/>
    <w:rsid w:val="00DD599D"/>
    <w:rsid w:val="00DD5F66"/>
    <w:rsid w:val="00DD7C3E"/>
    <w:rsid w:val="00DE0528"/>
    <w:rsid w:val="00DE1EE2"/>
    <w:rsid w:val="00DE3535"/>
    <w:rsid w:val="00DE3B0C"/>
    <w:rsid w:val="00DE3FE2"/>
    <w:rsid w:val="00DE47A6"/>
    <w:rsid w:val="00DE4CCB"/>
    <w:rsid w:val="00DE6464"/>
    <w:rsid w:val="00DE6DBD"/>
    <w:rsid w:val="00DF0D68"/>
    <w:rsid w:val="00DF201A"/>
    <w:rsid w:val="00DF2A67"/>
    <w:rsid w:val="00DF2ABF"/>
    <w:rsid w:val="00DF40F5"/>
    <w:rsid w:val="00DF59A5"/>
    <w:rsid w:val="00E00554"/>
    <w:rsid w:val="00E012C6"/>
    <w:rsid w:val="00E01E4C"/>
    <w:rsid w:val="00E028C7"/>
    <w:rsid w:val="00E03051"/>
    <w:rsid w:val="00E04BDF"/>
    <w:rsid w:val="00E05C4D"/>
    <w:rsid w:val="00E05F1B"/>
    <w:rsid w:val="00E0678D"/>
    <w:rsid w:val="00E10076"/>
    <w:rsid w:val="00E10447"/>
    <w:rsid w:val="00E12717"/>
    <w:rsid w:val="00E14458"/>
    <w:rsid w:val="00E16D73"/>
    <w:rsid w:val="00E17496"/>
    <w:rsid w:val="00E20293"/>
    <w:rsid w:val="00E20332"/>
    <w:rsid w:val="00E218D3"/>
    <w:rsid w:val="00E23E25"/>
    <w:rsid w:val="00E2558E"/>
    <w:rsid w:val="00E25B36"/>
    <w:rsid w:val="00E2602E"/>
    <w:rsid w:val="00E268F3"/>
    <w:rsid w:val="00E27205"/>
    <w:rsid w:val="00E34129"/>
    <w:rsid w:val="00E348F6"/>
    <w:rsid w:val="00E34D2E"/>
    <w:rsid w:val="00E3559A"/>
    <w:rsid w:val="00E35EDD"/>
    <w:rsid w:val="00E3617D"/>
    <w:rsid w:val="00E36B0F"/>
    <w:rsid w:val="00E379C6"/>
    <w:rsid w:val="00E4007E"/>
    <w:rsid w:val="00E405B3"/>
    <w:rsid w:val="00E40FD8"/>
    <w:rsid w:val="00E41C6E"/>
    <w:rsid w:val="00E45636"/>
    <w:rsid w:val="00E47952"/>
    <w:rsid w:val="00E47C3C"/>
    <w:rsid w:val="00E5087A"/>
    <w:rsid w:val="00E513D6"/>
    <w:rsid w:val="00E5149D"/>
    <w:rsid w:val="00E52138"/>
    <w:rsid w:val="00E54E32"/>
    <w:rsid w:val="00E567DE"/>
    <w:rsid w:val="00E6014B"/>
    <w:rsid w:val="00E60BA8"/>
    <w:rsid w:val="00E626DD"/>
    <w:rsid w:val="00E62F12"/>
    <w:rsid w:val="00E64A7E"/>
    <w:rsid w:val="00E64DD4"/>
    <w:rsid w:val="00E64F24"/>
    <w:rsid w:val="00E65D97"/>
    <w:rsid w:val="00E66C73"/>
    <w:rsid w:val="00E709DA"/>
    <w:rsid w:val="00E722A5"/>
    <w:rsid w:val="00E72B1F"/>
    <w:rsid w:val="00E73F51"/>
    <w:rsid w:val="00E74692"/>
    <w:rsid w:val="00E751F4"/>
    <w:rsid w:val="00E76391"/>
    <w:rsid w:val="00E7717A"/>
    <w:rsid w:val="00E77AD4"/>
    <w:rsid w:val="00E77E80"/>
    <w:rsid w:val="00E820BD"/>
    <w:rsid w:val="00E8356B"/>
    <w:rsid w:val="00E836F1"/>
    <w:rsid w:val="00E84BD9"/>
    <w:rsid w:val="00E84C48"/>
    <w:rsid w:val="00E85394"/>
    <w:rsid w:val="00E860C4"/>
    <w:rsid w:val="00E90510"/>
    <w:rsid w:val="00E90872"/>
    <w:rsid w:val="00E90FE3"/>
    <w:rsid w:val="00E91A62"/>
    <w:rsid w:val="00E928FC"/>
    <w:rsid w:val="00E92F65"/>
    <w:rsid w:val="00E93034"/>
    <w:rsid w:val="00E932E5"/>
    <w:rsid w:val="00E96FD5"/>
    <w:rsid w:val="00EA06CC"/>
    <w:rsid w:val="00EA084E"/>
    <w:rsid w:val="00EA1113"/>
    <w:rsid w:val="00EA12AE"/>
    <w:rsid w:val="00EA3246"/>
    <w:rsid w:val="00EA4377"/>
    <w:rsid w:val="00EA4F7E"/>
    <w:rsid w:val="00EA512B"/>
    <w:rsid w:val="00EA5A05"/>
    <w:rsid w:val="00EA71A7"/>
    <w:rsid w:val="00EA7637"/>
    <w:rsid w:val="00EB103E"/>
    <w:rsid w:val="00EB18C4"/>
    <w:rsid w:val="00EB212F"/>
    <w:rsid w:val="00EB3D76"/>
    <w:rsid w:val="00EB3F28"/>
    <w:rsid w:val="00EB4358"/>
    <w:rsid w:val="00EB53AD"/>
    <w:rsid w:val="00EB58F8"/>
    <w:rsid w:val="00EB6EB3"/>
    <w:rsid w:val="00EB727F"/>
    <w:rsid w:val="00EB7773"/>
    <w:rsid w:val="00EB7824"/>
    <w:rsid w:val="00EC270F"/>
    <w:rsid w:val="00EC2EF9"/>
    <w:rsid w:val="00EC3A38"/>
    <w:rsid w:val="00EC57AC"/>
    <w:rsid w:val="00EC587B"/>
    <w:rsid w:val="00EC6523"/>
    <w:rsid w:val="00EC6D01"/>
    <w:rsid w:val="00EC7352"/>
    <w:rsid w:val="00ED01C9"/>
    <w:rsid w:val="00ED0C24"/>
    <w:rsid w:val="00ED1403"/>
    <w:rsid w:val="00ED1A39"/>
    <w:rsid w:val="00ED2217"/>
    <w:rsid w:val="00ED2976"/>
    <w:rsid w:val="00ED2DAC"/>
    <w:rsid w:val="00ED3D6C"/>
    <w:rsid w:val="00ED3F55"/>
    <w:rsid w:val="00ED48E7"/>
    <w:rsid w:val="00ED49CB"/>
    <w:rsid w:val="00ED50FC"/>
    <w:rsid w:val="00ED5699"/>
    <w:rsid w:val="00ED5B54"/>
    <w:rsid w:val="00ED74D4"/>
    <w:rsid w:val="00EE521E"/>
    <w:rsid w:val="00EE5393"/>
    <w:rsid w:val="00EE53FE"/>
    <w:rsid w:val="00EE54DC"/>
    <w:rsid w:val="00EE641C"/>
    <w:rsid w:val="00EE6478"/>
    <w:rsid w:val="00EF39A1"/>
    <w:rsid w:val="00EF4E75"/>
    <w:rsid w:val="00EF61A4"/>
    <w:rsid w:val="00F01F6F"/>
    <w:rsid w:val="00F02433"/>
    <w:rsid w:val="00F06653"/>
    <w:rsid w:val="00F07475"/>
    <w:rsid w:val="00F0798A"/>
    <w:rsid w:val="00F11F13"/>
    <w:rsid w:val="00F12FFF"/>
    <w:rsid w:val="00F177AB"/>
    <w:rsid w:val="00F17C72"/>
    <w:rsid w:val="00F20D2B"/>
    <w:rsid w:val="00F20F07"/>
    <w:rsid w:val="00F22DF8"/>
    <w:rsid w:val="00F230E3"/>
    <w:rsid w:val="00F23FA8"/>
    <w:rsid w:val="00F240A1"/>
    <w:rsid w:val="00F2596F"/>
    <w:rsid w:val="00F26B02"/>
    <w:rsid w:val="00F31E70"/>
    <w:rsid w:val="00F32A8E"/>
    <w:rsid w:val="00F3310C"/>
    <w:rsid w:val="00F36942"/>
    <w:rsid w:val="00F36A93"/>
    <w:rsid w:val="00F37CB4"/>
    <w:rsid w:val="00F40363"/>
    <w:rsid w:val="00F407DA"/>
    <w:rsid w:val="00F40E26"/>
    <w:rsid w:val="00F4157D"/>
    <w:rsid w:val="00F42A37"/>
    <w:rsid w:val="00F43B25"/>
    <w:rsid w:val="00F451E9"/>
    <w:rsid w:val="00F45A10"/>
    <w:rsid w:val="00F45B6F"/>
    <w:rsid w:val="00F47054"/>
    <w:rsid w:val="00F47162"/>
    <w:rsid w:val="00F47651"/>
    <w:rsid w:val="00F50302"/>
    <w:rsid w:val="00F5261E"/>
    <w:rsid w:val="00F52AC7"/>
    <w:rsid w:val="00F53DD6"/>
    <w:rsid w:val="00F54469"/>
    <w:rsid w:val="00F54AA1"/>
    <w:rsid w:val="00F54D9C"/>
    <w:rsid w:val="00F5513E"/>
    <w:rsid w:val="00F55CC0"/>
    <w:rsid w:val="00F57AD9"/>
    <w:rsid w:val="00F62752"/>
    <w:rsid w:val="00F62B9C"/>
    <w:rsid w:val="00F63CF0"/>
    <w:rsid w:val="00F63EB4"/>
    <w:rsid w:val="00F65521"/>
    <w:rsid w:val="00F65988"/>
    <w:rsid w:val="00F70191"/>
    <w:rsid w:val="00F724C7"/>
    <w:rsid w:val="00F7271D"/>
    <w:rsid w:val="00F730E5"/>
    <w:rsid w:val="00F74B4B"/>
    <w:rsid w:val="00F755E2"/>
    <w:rsid w:val="00F75DCE"/>
    <w:rsid w:val="00F764DB"/>
    <w:rsid w:val="00F76FB2"/>
    <w:rsid w:val="00F8243F"/>
    <w:rsid w:val="00F82863"/>
    <w:rsid w:val="00F83D13"/>
    <w:rsid w:val="00F84E48"/>
    <w:rsid w:val="00F858FC"/>
    <w:rsid w:val="00F86AF4"/>
    <w:rsid w:val="00F9049A"/>
    <w:rsid w:val="00F92B6C"/>
    <w:rsid w:val="00F92C6A"/>
    <w:rsid w:val="00F93C15"/>
    <w:rsid w:val="00F96052"/>
    <w:rsid w:val="00F9688D"/>
    <w:rsid w:val="00FA14D5"/>
    <w:rsid w:val="00FA1DC9"/>
    <w:rsid w:val="00FA40A4"/>
    <w:rsid w:val="00FA7E10"/>
    <w:rsid w:val="00FB0CAE"/>
    <w:rsid w:val="00FB1425"/>
    <w:rsid w:val="00FB2D4B"/>
    <w:rsid w:val="00FB3AFA"/>
    <w:rsid w:val="00FB45CC"/>
    <w:rsid w:val="00FB7876"/>
    <w:rsid w:val="00FC3F94"/>
    <w:rsid w:val="00FC571B"/>
    <w:rsid w:val="00FC607B"/>
    <w:rsid w:val="00FC66F1"/>
    <w:rsid w:val="00FD05D0"/>
    <w:rsid w:val="00FD0815"/>
    <w:rsid w:val="00FD1F89"/>
    <w:rsid w:val="00FD2E9E"/>
    <w:rsid w:val="00FD37A4"/>
    <w:rsid w:val="00FD46B4"/>
    <w:rsid w:val="00FD62B8"/>
    <w:rsid w:val="00FD64E9"/>
    <w:rsid w:val="00FE10A5"/>
    <w:rsid w:val="00FE1BE3"/>
    <w:rsid w:val="00FE20D1"/>
    <w:rsid w:val="00FE2C42"/>
    <w:rsid w:val="00FE3BF9"/>
    <w:rsid w:val="00FE4466"/>
    <w:rsid w:val="00FE5E37"/>
    <w:rsid w:val="00FE66A9"/>
    <w:rsid w:val="00FE6E29"/>
    <w:rsid w:val="00FE713D"/>
    <w:rsid w:val="00FF21D3"/>
    <w:rsid w:val="00FF239A"/>
    <w:rsid w:val="00FF28AD"/>
    <w:rsid w:val="00FF4514"/>
    <w:rsid w:val="00FF4EEC"/>
    <w:rsid w:val="00FF6620"/>
    <w:rsid w:val="00FF6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5397"/>
    <w:rPr>
      <w:sz w:val="24"/>
      <w:szCs w:val="24"/>
    </w:rPr>
  </w:style>
  <w:style w:type="paragraph" w:styleId="Heading1">
    <w:name w:val="heading 1"/>
    <w:basedOn w:val="Normal"/>
    <w:next w:val="Normal"/>
    <w:link w:val="Heading1Char"/>
    <w:uiPriority w:val="9"/>
    <w:qFormat/>
    <w:rsid w:val="00EA71A7"/>
    <w:pPr>
      <w:keepNext/>
      <w:jc w:val="center"/>
      <w:outlineLvl w:val="0"/>
    </w:pPr>
    <w:rPr>
      <w:b/>
      <w:sz w:val="28"/>
      <w:szCs w:val="20"/>
    </w:rPr>
  </w:style>
  <w:style w:type="paragraph" w:styleId="Heading3">
    <w:name w:val="heading 3"/>
    <w:basedOn w:val="Normal"/>
    <w:next w:val="Normal"/>
    <w:link w:val="Heading3Char"/>
    <w:uiPriority w:val="9"/>
    <w:qFormat/>
    <w:rsid w:val="00EA71A7"/>
    <w:pPr>
      <w:keepNext/>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4147F"/>
    <w:rPr>
      <w:rFonts w:asciiTheme="majorHAnsi" w:eastAsiaTheme="majorEastAsia" w:hAnsiTheme="majorHAnsi" w:cs="Times New Roman"/>
      <w:b/>
      <w:bCs/>
      <w:kern w:val="32"/>
      <w:sz w:val="32"/>
      <w:szCs w:val="32"/>
      <w:lang w:val="en-US" w:eastAsia="en-US"/>
    </w:rPr>
  </w:style>
  <w:style w:type="character" w:customStyle="1" w:styleId="Heading3Char">
    <w:name w:val="Heading 3 Char"/>
    <w:basedOn w:val="DefaultParagraphFont"/>
    <w:link w:val="Heading3"/>
    <w:uiPriority w:val="9"/>
    <w:semiHidden/>
    <w:locked/>
    <w:rsid w:val="0014147F"/>
    <w:rPr>
      <w:rFonts w:asciiTheme="majorHAnsi" w:eastAsiaTheme="majorEastAsia" w:hAnsiTheme="majorHAnsi" w:cs="Times New Roman"/>
      <w:b/>
      <w:bCs/>
      <w:sz w:val="26"/>
      <w:szCs w:val="26"/>
      <w:lang w:val="en-US" w:eastAsia="en-US"/>
    </w:rPr>
  </w:style>
  <w:style w:type="paragraph" w:styleId="Header">
    <w:name w:val="header"/>
    <w:basedOn w:val="Normal"/>
    <w:link w:val="HeaderChar"/>
    <w:uiPriority w:val="99"/>
    <w:rsid w:val="00EA71A7"/>
    <w:pPr>
      <w:tabs>
        <w:tab w:val="center" w:pos="4320"/>
        <w:tab w:val="right" w:pos="8640"/>
      </w:tabs>
    </w:pPr>
    <w:rPr>
      <w:szCs w:val="20"/>
    </w:rPr>
  </w:style>
  <w:style w:type="character" w:customStyle="1" w:styleId="HeaderChar">
    <w:name w:val="Header Char"/>
    <w:basedOn w:val="DefaultParagraphFont"/>
    <w:link w:val="Header"/>
    <w:uiPriority w:val="99"/>
    <w:locked/>
    <w:rsid w:val="00961982"/>
    <w:rPr>
      <w:rFonts w:cs="Times New Roman"/>
      <w:sz w:val="24"/>
      <w:lang w:val="en-US" w:eastAsia="en-US"/>
    </w:rPr>
  </w:style>
  <w:style w:type="table" w:styleId="TableGrid">
    <w:name w:val="Table Grid"/>
    <w:basedOn w:val="TableNormal"/>
    <w:uiPriority w:val="59"/>
    <w:rsid w:val="00D866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F6A6B"/>
    <w:pPr>
      <w:tabs>
        <w:tab w:val="center" w:pos="4320"/>
        <w:tab w:val="right" w:pos="8640"/>
      </w:tabs>
    </w:pPr>
  </w:style>
  <w:style w:type="character" w:customStyle="1" w:styleId="FooterChar">
    <w:name w:val="Footer Char"/>
    <w:basedOn w:val="DefaultParagraphFont"/>
    <w:link w:val="Footer"/>
    <w:uiPriority w:val="99"/>
    <w:semiHidden/>
    <w:locked/>
    <w:rsid w:val="0014147F"/>
    <w:rPr>
      <w:rFonts w:cs="Times New Roman"/>
      <w:sz w:val="24"/>
      <w:szCs w:val="24"/>
      <w:lang w:val="en-US" w:eastAsia="en-US"/>
    </w:rPr>
  </w:style>
  <w:style w:type="character" w:styleId="PageNumber">
    <w:name w:val="page number"/>
    <w:basedOn w:val="DefaultParagraphFont"/>
    <w:uiPriority w:val="99"/>
    <w:rsid w:val="005511D8"/>
    <w:rPr>
      <w:rFonts w:cs="Times New Roman"/>
    </w:rPr>
  </w:style>
  <w:style w:type="character" w:styleId="LineNumber">
    <w:name w:val="line number"/>
    <w:basedOn w:val="DefaultParagraphFont"/>
    <w:uiPriority w:val="99"/>
    <w:unhideWhenUsed/>
    <w:rsid w:val="00612BEF"/>
    <w:rPr>
      <w:rFonts w:cs="Times New Roman"/>
    </w:rPr>
  </w:style>
  <w:style w:type="paragraph" w:styleId="ListParagraph">
    <w:name w:val="List Paragraph"/>
    <w:basedOn w:val="Normal"/>
    <w:uiPriority w:val="34"/>
    <w:qFormat/>
    <w:rsid w:val="00612BEF"/>
    <w:pPr>
      <w:spacing w:after="200" w:line="276" w:lineRule="auto"/>
      <w:ind w:left="720"/>
      <w:contextualSpacing/>
    </w:pPr>
    <w:rPr>
      <w:rFonts w:ascii="Calibri" w:hAnsi="Calibri"/>
      <w:sz w:val="22"/>
      <w:szCs w:val="22"/>
    </w:rPr>
  </w:style>
  <w:style w:type="paragraph" w:styleId="BodyText">
    <w:name w:val="Body Text"/>
    <w:basedOn w:val="Normal"/>
    <w:link w:val="BodyTextChar"/>
    <w:uiPriority w:val="99"/>
    <w:rsid w:val="00612BEF"/>
    <w:pPr>
      <w:tabs>
        <w:tab w:val="left" w:pos="1620"/>
        <w:tab w:val="left" w:pos="1980"/>
      </w:tabs>
      <w:jc w:val="both"/>
    </w:pPr>
    <w:rPr>
      <w:color w:val="000000"/>
    </w:rPr>
  </w:style>
  <w:style w:type="character" w:customStyle="1" w:styleId="BodyTextChar">
    <w:name w:val="Body Text Char"/>
    <w:basedOn w:val="DefaultParagraphFont"/>
    <w:link w:val="BodyText"/>
    <w:uiPriority w:val="99"/>
    <w:locked/>
    <w:rsid w:val="00612BEF"/>
    <w:rPr>
      <w:rFonts w:cs="Times New Roman"/>
      <w:color w:val="000000"/>
      <w:sz w:val="24"/>
      <w:szCs w:val="24"/>
    </w:rPr>
  </w:style>
  <w:style w:type="character" w:styleId="Hyperlink">
    <w:name w:val="Hyperlink"/>
    <w:basedOn w:val="DefaultParagraphFont"/>
    <w:uiPriority w:val="99"/>
    <w:unhideWhenUsed/>
    <w:rsid w:val="00612BEF"/>
    <w:rPr>
      <w:rFonts w:cs="Times New Roman"/>
      <w:color w:val="0000FF"/>
      <w:u w:val="single"/>
    </w:rPr>
  </w:style>
  <w:style w:type="character" w:styleId="FollowedHyperlink">
    <w:name w:val="FollowedHyperlink"/>
    <w:basedOn w:val="DefaultParagraphFont"/>
    <w:uiPriority w:val="99"/>
    <w:unhideWhenUsed/>
    <w:rsid w:val="00612BEF"/>
    <w:rPr>
      <w:rFonts w:cs="Times New Roman"/>
      <w:color w:val="800080"/>
      <w:u w:val="single"/>
    </w:rPr>
  </w:style>
  <w:style w:type="paragraph" w:customStyle="1" w:styleId="xl65">
    <w:name w:val="xl65"/>
    <w:basedOn w:val="Normal"/>
    <w:rsid w:val="00612BEF"/>
    <w:pPr>
      <w:spacing w:before="100" w:beforeAutospacing="1" w:after="100" w:afterAutospacing="1"/>
    </w:pPr>
    <w:rPr>
      <w:b/>
      <w:bCs/>
    </w:rPr>
  </w:style>
  <w:style w:type="paragraph" w:customStyle="1" w:styleId="xl66">
    <w:name w:val="xl66"/>
    <w:basedOn w:val="Normal"/>
    <w:rsid w:val="00612BEF"/>
    <w:pPr>
      <w:spacing w:before="100" w:beforeAutospacing="1" w:after="100" w:afterAutospacing="1"/>
    </w:pPr>
  </w:style>
  <w:style w:type="paragraph" w:customStyle="1" w:styleId="xl67">
    <w:name w:val="xl67"/>
    <w:basedOn w:val="Normal"/>
    <w:rsid w:val="00612BEF"/>
    <w:pPr>
      <w:spacing w:before="100" w:beforeAutospacing="1" w:after="100" w:afterAutospacing="1"/>
    </w:pPr>
  </w:style>
  <w:style w:type="paragraph" w:customStyle="1" w:styleId="xl68">
    <w:name w:val="xl68"/>
    <w:basedOn w:val="Normal"/>
    <w:rsid w:val="00612B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69">
    <w:name w:val="xl69"/>
    <w:basedOn w:val="Normal"/>
    <w:rsid w:val="00612B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rsid w:val="00612BE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Normal"/>
    <w:rsid w:val="00612B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612BE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612B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Normal"/>
    <w:rsid w:val="00612BE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styleId="BalloonText">
    <w:name w:val="Balloon Text"/>
    <w:basedOn w:val="Normal"/>
    <w:link w:val="BalloonTextChar"/>
    <w:uiPriority w:val="99"/>
    <w:rsid w:val="00275FD8"/>
    <w:rPr>
      <w:rFonts w:ascii="Tahoma" w:hAnsi="Tahoma" w:cs="Tahoma"/>
      <w:sz w:val="16"/>
      <w:szCs w:val="16"/>
    </w:rPr>
  </w:style>
  <w:style w:type="character" w:customStyle="1" w:styleId="BalloonTextChar">
    <w:name w:val="Balloon Text Char"/>
    <w:basedOn w:val="DefaultParagraphFont"/>
    <w:link w:val="BalloonText"/>
    <w:uiPriority w:val="99"/>
    <w:locked/>
    <w:rsid w:val="00275FD8"/>
    <w:rPr>
      <w:rFonts w:ascii="Tahoma" w:hAnsi="Tahoma" w:cs="Tahoma"/>
      <w:sz w:val="16"/>
      <w:szCs w:val="16"/>
    </w:rPr>
  </w:style>
  <w:style w:type="paragraph" w:customStyle="1" w:styleId="font5">
    <w:name w:val="font5"/>
    <w:basedOn w:val="Normal"/>
    <w:rsid w:val="0070357E"/>
    <w:pPr>
      <w:spacing w:before="100" w:beforeAutospacing="1" w:after="100" w:afterAutospacing="1"/>
    </w:pPr>
    <w:rPr>
      <w:rFonts w:ascii="Tahoma" w:eastAsia="SimSun" w:hAnsi="Tahoma" w:cs="Tahoma"/>
      <w:color w:val="000000"/>
      <w:lang w:eastAsia="zh-CN"/>
    </w:rPr>
  </w:style>
  <w:style w:type="paragraph" w:customStyle="1" w:styleId="font6">
    <w:name w:val="font6"/>
    <w:basedOn w:val="Normal"/>
    <w:rsid w:val="0070357E"/>
    <w:pPr>
      <w:spacing w:before="100" w:beforeAutospacing="1" w:after="100" w:afterAutospacing="1"/>
    </w:pPr>
    <w:rPr>
      <w:rFonts w:ascii="Tahoma" w:eastAsia="SimSun" w:hAnsi="Tahoma" w:cs="Tahoma"/>
      <w:color w:val="000000"/>
      <w:lang w:eastAsia="zh-CN"/>
    </w:rPr>
  </w:style>
  <w:style w:type="paragraph" w:customStyle="1" w:styleId="font7">
    <w:name w:val="font7"/>
    <w:basedOn w:val="Normal"/>
    <w:rsid w:val="0070357E"/>
    <w:pPr>
      <w:spacing w:before="100" w:beforeAutospacing="1" w:after="100" w:afterAutospacing="1"/>
    </w:pPr>
    <w:rPr>
      <w:rFonts w:ascii="Tahoma" w:eastAsia="SimSun" w:hAnsi="Tahoma" w:cs="Tahoma"/>
      <w:color w:val="000000"/>
      <w:sz w:val="20"/>
      <w:szCs w:val="20"/>
      <w:lang w:eastAsia="zh-CN"/>
    </w:rPr>
  </w:style>
  <w:style w:type="paragraph" w:customStyle="1" w:styleId="font8">
    <w:name w:val="font8"/>
    <w:basedOn w:val="Normal"/>
    <w:rsid w:val="0070357E"/>
    <w:pPr>
      <w:spacing w:before="100" w:beforeAutospacing="1" w:after="100" w:afterAutospacing="1"/>
    </w:pPr>
    <w:rPr>
      <w:rFonts w:ascii="Tahoma" w:eastAsia="SimSun" w:hAnsi="Tahoma" w:cs="Tahoma"/>
      <w:color w:val="000000"/>
      <w:lang w:eastAsia="zh-CN"/>
    </w:rPr>
  </w:style>
  <w:style w:type="paragraph" w:customStyle="1" w:styleId="xl75">
    <w:name w:val="xl75"/>
    <w:basedOn w:val="Normal"/>
    <w:rsid w:val="0070357E"/>
    <w:pPr>
      <w:pBdr>
        <w:left w:val="single" w:sz="4" w:space="0" w:color="auto"/>
        <w:bottom w:val="single" w:sz="4" w:space="0" w:color="auto"/>
        <w:right w:val="single" w:sz="4" w:space="0" w:color="auto"/>
      </w:pBdr>
      <w:spacing w:before="100" w:beforeAutospacing="1" w:after="100" w:afterAutospacing="1"/>
    </w:pPr>
    <w:rPr>
      <w:rFonts w:eastAsia="SimSun"/>
      <w:b/>
      <w:bCs/>
      <w:lang w:eastAsia="zh-CN"/>
    </w:rPr>
  </w:style>
  <w:style w:type="paragraph" w:customStyle="1" w:styleId="xl76">
    <w:name w:val="xl76"/>
    <w:basedOn w:val="Normal"/>
    <w:rsid w:val="007035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SimSun"/>
      <w:b/>
      <w:bCs/>
      <w:lang w:eastAsia="zh-CN"/>
    </w:rPr>
  </w:style>
  <w:style w:type="paragraph" w:styleId="Title">
    <w:name w:val="Title"/>
    <w:basedOn w:val="Normal"/>
    <w:link w:val="TitleChar"/>
    <w:qFormat/>
    <w:rsid w:val="00B03AF7"/>
    <w:pPr>
      <w:jc w:val="center"/>
    </w:pPr>
    <w:rPr>
      <w:b/>
      <w:bCs/>
      <w:color w:val="000000"/>
    </w:rPr>
  </w:style>
  <w:style w:type="character" w:customStyle="1" w:styleId="TitleChar">
    <w:name w:val="Title Char"/>
    <w:basedOn w:val="DefaultParagraphFont"/>
    <w:link w:val="Title"/>
    <w:locked/>
    <w:rsid w:val="00B03AF7"/>
    <w:rPr>
      <w:rFonts w:cs="Times New Roman"/>
      <w:b/>
      <w:bCs/>
      <w:color w:val="000000"/>
      <w:sz w:val="24"/>
      <w:szCs w:val="24"/>
      <w:lang w:val="en-US" w:eastAsia="en-US"/>
    </w:rPr>
  </w:style>
  <w:style w:type="paragraph" w:customStyle="1" w:styleId="font9">
    <w:name w:val="font9"/>
    <w:basedOn w:val="Normal"/>
    <w:rsid w:val="009121F5"/>
    <w:pPr>
      <w:spacing w:before="100" w:beforeAutospacing="1" w:after="100" w:afterAutospacing="1"/>
    </w:pPr>
    <w:rPr>
      <w:color w:val="000000"/>
      <w:lang w:val="id-ID" w:eastAsia="id-ID"/>
    </w:rPr>
  </w:style>
  <w:style w:type="paragraph" w:customStyle="1" w:styleId="font10">
    <w:name w:val="font10"/>
    <w:basedOn w:val="Normal"/>
    <w:rsid w:val="009121F5"/>
    <w:pPr>
      <w:spacing w:before="100" w:beforeAutospacing="1" w:after="100" w:afterAutospacing="1"/>
    </w:pPr>
    <w:rPr>
      <w:color w:val="000000"/>
      <w:sz w:val="14"/>
      <w:szCs w:val="14"/>
      <w:lang w:val="id-ID" w:eastAsia="id-ID"/>
    </w:rPr>
  </w:style>
  <w:style w:type="paragraph" w:customStyle="1" w:styleId="xl63">
    <w:name w:val="xl63"/>
    <w:basedOn w:val="Normal"/>
    <w:rsid w:val="009121F5"/>
    <w:pPr>
      <w:spacing w:before="100" w:beforeAutospacing="1" w:after="100" w:afterAutospacing="1"/>
    </w:pPr>
    <w:rPr>
      <w:b/>
      <w:bCs/>
      <w:lang w:val="id-ID" w:eastAsia="id-ID"/>
    </w:rPr>
  </w:style>
  <w:style w:type="paragraph" w:customStyle="1" w:styleId="xl64">
    <w:name w:val="xl64"/>
    <w:basedOn w:val="Normal"/>
    <w:rsid w:val="009121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id-ID" w:eastAsia="id-ID"/>
    </w:rPr>
  </w:style>
  <w:style w:type="paragraph" w:customStyle="1" w:styleId="xl77">
    <w:name w:val="xl77"/>
    <w:basedOn w:val="Normal"/>
    <w:rsid w:val="009121F5"/>
    <w:pPr>
      <w:pBdr>
        <w:top w:val="single" w:sz="4" w:space="0" w:color="auto"/>
        <w:left w:val="single" w:sz="4" w:space="0" w:color="auto"/>
        <w:right w:val="single" w:sz="4" w:space="0" w:color="auto"/>
      </w:pBdr>
      <w:spacing w:before="100" w:beforeAutospacing="1" w:after="100" w:afterAutospacing="1"/>
    </w:pPr>
    <w:rPr>
      <w:b/>
      <w:bCs/>
      <w:lang w:val="id-ID" w:eastAsia="id-ID"/>
    </w:rPr>
  </w:style>
  <w:style w:type="paragraph" w:customStyle="1" w:styleId="xl78">
    <w:name w:val="xl78"/>
    <w:basedOn w:val="Normal"/>
    <w:rsid w:val="00912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id-ID" w:eastAsia="id-ID"/>
    </w:rPr>
  </w:style>
  <w:style w:type="paragraph" w:customStyle="1" w:styleId="xl79">
    <w:name w:val="xl79"/>
    <w:basedOn w:val="Normal"/>
    <w:rsid w:val="00912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id-ID" w:eastAsia="id-ID"/>
    </w:rPr>
  </w:style>
  <w:style w:type="paragraph" w:customStyle="1" w:styleId="xl80">
    <w:name w:val="xl80"/>
    <w:basedOn w:val="Normal"/>
    <w:rsid w:val="00912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id-ID" w:eastAsia="id-ID"/>
    </w:rPr>
  </w:style>
  <w:style w:type="paragraph" w:customStyle="1" w:styleId="xl81">
    <w:name w:val="xl81"/>
    <w:basedOn w:val="Normal"/>
    <w:rsid w:val="009121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id-ID" w:eastAsia="id-ID"/>
    </w:rPr>
  </w:style>
  <w:style w:type="paragraph" w:customStyle="1" w:styleId="xl82">
    <w:name w:val="xl82"/>
    <w:basedOn w:val="Normal"/>
    <w:rsid w:val="009121F5"/>
    <w:pPr>
      <w:pBdr>
        <w:top w:val="single" w:sz="4" w:space="0" w:color="auto"/>
        <w:left w:val="single" w:sz="4" w:space="0" w:color="auto"/>
        <w:right w:val="single" w:sz="4" w:space="0" w:color="auto"/>
      </w:pBdr>
      <w:shd w:val="clear" w:color="000000" w:fill="FFFFFF"/>
      <w:spacing w:before="100" w:beforeAutospacing="1" w:after="100" w:afterAutospacing="1"/>
    </w:pPr>
    <w:rPr>
      <w:b/>
      <w:bCs/>
      <w:lang w:val="id-ID" w:eastAsia="id-ID"/>
    </w:rPr>
  </w:style>
  <w:style w:type="paragraph" w:customStyle="1" w:styleId="xl83">
    <w:name w:val="xl83"/>
    <w:basedOn w:val="Normal"/>
    <w:rsid w:val="009121F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id-ID" w:eastAsia="id-ID"/>
    </w:rPr>
  </w:style>
  <w:style w:type="paragraph" w:customStyle="1" w:styleId="xl84">
    <w:name w:val="xl84"/>
    <w:basedOn w:val="Normal"/>
    <w:rsid w:val="009121F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id-ID" w:eastAsia="id-ID"/>
    </w:rPr>
  </w:style>
  <w:style w:type="paragraph" w:customStyle="1" w:styleId="xl85">
    <w:name w:val="xl85"/>
    <w:basedOn w:val="Normal"/>
    <w:rsid w:val="009121F5"/>
    <w:pPr>
      <w:pBdr>
        <w:left w:val="single" w:sz="4" w:space="0" w:color="auto"/>
        <w:bottom w:val="single" w:sz="4" w:space="0" w:color="auto"/>
        <w:right w:val="single" w:sz="4" w:space="0" w:color="auto"/>
      </w:pBdr>
      <w:spacing w:before="100" w:beforeAutospacing="1" w:after="100" w:afterAutospacing="1"/>
    </w:pPr>
    <w:rPr>
      <w:b/>
      <w:bCs/>
      <w:lang w:val="id-ID" w:eastAsia="id-ID"/>
    </w:rPr>
  </w:style>
  <w:style w:type="paragraph" w:customStyle="1" w:styleId="xl86">
    <w:name w:val="xl86"/>
    <w:basedOn w:val="Normal"/>
    <w:rsid w:val="009121F5"/>
    <w:pPr>
      <w:pBdr>
        <w:left w:val="single" w:sz="4" w:space="0" w:color="auto"/>
        <w:bottom w:val="single" w:sz="4" w:space="0" w:color="auto"/>
        <w:right w:val="single" w:sz="4" w:space="0" w:color="auto"/>
      </w:pBdr>
      <w:spacing w:before="100" w:beforeAutospacing="1" w:after="100" w:afterAutospacing="1"/>
      <w:jc w:val="center"/>
    </w:pPr>
    <w:rPr>
      <w:b/>
      <w:bCs/>
      <w:lang w:val="id-ID" w:eastAsia="id-ID"/>
    </w:rPr>
  </w:style>
  <w:style w:type="paragraph" w:customStyle="1" w:styleId="xl87">
    <w:name w:val="xl87"/>
    <w:basedOn w:val="Normal"/>
    <w:rsid w:val="009121F5"/>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88">
    <w:name w:val="xl88"/>
    <w:basedOn w:val="Normal"/>
    <w:rsid w:val="009121F5"/>
    <w:pPr>
      <w:pBdr>
        <w:top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89">
    <w:name w:val="xl89"/>
    <w:basedOn w:val="Normal"/>
    <w:rsid w:val="009121F5"/>
    <w:pPr>
      <w:pBdr>
        <w:top w:val="single" w:sz="4" w:space="0" w:color="auto"/>
        <w:left w:val="single" w:sz="4" w:space="0" w:color="auto"/>
      </w:pBdr>
      <w:shd w:val="clear" w:color="000000" w:fill="FFFFFF"/>
      <w:spacing w:before="100" w:beforeAutospacing="1" w:after="100" w:afterAutospacing="1"/>
    </w:pPr>
    <w:rPr>
      <w:b/>
      <w:bCs/>
      <w:lang w:val="id-ID" w:eastAsia="id-ID"/>
    </w:rPr>
  </w:style>
  <w:style w:type="paragraph" w:customStyle="1" w:styleId="xl90">
    <w:name w:val="xl90"/>
    <w:basedOn w:val="Normal"/>
    <w:rsid w:val="009121F5"/>
    <w:pPr>
      <w:pBdr>
        <w:top w:val="single" w:sz="4" w:space="0" w:color="auto"/>
      </w:pBdr>
      <w:shd w:val="clear" w:color="000000" w:fill="FFFFFF"/>
      <w:spacing w:before="100" w:beforeAutospacing="1" w:after="100" w:afterAutospacing="1"/>
    </w:pPr>
    <w:rPr>
      <w:b/>
      <w:bCs/>
      <w:lang w:val="id-ID" w:eastAsia="id-ID"/>
    </w:rPr>
  </w:style>
  <w:style w:type="paragraph" w:customStyle="1" w:styleId="xl91">
    <w:name w:val="xl91"/>
    <w:basedOn w:val="Normal"/>
    <w:rsid w:val="009121F5"/>
    <w:pPr>
      <w:pBdr>
        <w:top w:val="single" w:sz="4" w:space="0" w:color="auto"/>
        <w:left w:val="single" w:sz="4" w:space="0" w:color="auto"/>
        <w:bottom w:val="single" w:sz="4" w:space="0" w:color="auto"/>
      </w:pBdr>
      <w:spacing w:before="100" w:beforeAutospacing="1" w:after="100" w:afterAutospacing="1"/>
    </w:pPr>
    <w:rPr>
      <w:lang w:val="id-ID" w:eastAsia="id-ID"/>
    </w:rPr>
  </w:style>
  <w:style w:type="paragraph" w:customStyle="1" w:styleId="xl92">
    <w:name w:val="xl92"/>
    <w:basedOn w:val="Normal"/>
    <w:rsid w:val="009121F5"/>
    <w:pPr>
      <w:pBdr>
        <w:top w:val="single" w:sz="4" w:space="0" w:color="auto"/>
        <w:left w:val="single" w:sz="4" w:space="0" w:color="auto"/>
        <w:bottom w:val="single" w:sz="4" w:space="0" w:color="auto"/>
      </w:pBdr>
      <w:spacing w:before="100" w:beforeAutospacing="1" w:after="100" w:afterAutospacing="1"/>
      <w:jc w:val="center"/>
    </w:pPr>
    <w:rPr>
      <w:lang w:val="id-ID" w:eastAsia="id-ID"/>
    </w:rPr>
  </w:style>
  <w:style w:type="paragraph" w:customStyle="1" w:styleId="xl93">
    <w:name w:val="xl93"/>
    <w:basedOn w:val="Normal"/>
    <w:rsid w:val="009121F5"/>
    <w:pPr>
      <w:pBdr>
        <w:left w:val="single" w:sz="4" w:space="0" w:color="auto"/>
        <w:bottom w:val="single" w:sz="4" w:space="0" w:color="auto"/>
      </w:pBdr>
      <w:spacing w:before="100" w:beforeAutospacing="1" w:after="100" w:afterAutospacing="1"/>
    </w:pPr>
    <w:rPr>
      <w:lang w:val="id-ID" w:eastAsia="id-ID"/>
    </w:rPr>
  </w:style>
  <w:style w:type="paragraph" w:customStyle="1" w:styleId="xl94">
    <w:name w:val="xl94"/>
    <w:basedOn w:val="Normal"/>
    <w:rsid w:val="009121F5"/>
    <w:pPr>
      <w:pBdr>
        <w:left w:val="single" w:sz="4" w:space="0" w:color="auto"/>
        <w:bottom w:val="single" w:sz="4" w:space="0" w:color="auto"/>
        <w:right w:val="single" w:sz="4" w:space="0" w:color="auto"/>
      </w:pBdr>
      <w:shd w:val="clear" w:color="000000" w:fill="FFFFFF"/>
      <w:spacing w:before="100" w:beforeAutospacing="1" w:after="100" w:afterAutospacing="1"/>
    </w:pPr>
    <w:rPr>
      <w:lang w:val="id-ID" w:eastAsia="id-ID"/>
    </w:rPr>
  </w:style>
  <w:style w:type="paragraph" w:customStyle="1" w:styleId="xl95">
    <w:name w:val="xl95"/>
    <w:basedOn w:val="Normal"/>
    <w:rsid w:val="009121F5"/>
    <w:pPr>
      <w:pBdr>
        <w:top w:val="single" w:sz="4" w:space="0" w:color="auto"/>
        <w:left w:val="single" w:sz="4" w:space="0" w:color="auto"/>
        <w:bottom w:val="single" w:sz="4" w:space="0" w:color="auto"/>
      </w:pBdr>
      <w:spacing w:before="100" w:beforeAutospacing="1" w:after="100" w:afterAutospacing="1"/>
    </w:pPr>
    <w:rPr>
      <w:color w:val="000000"/>
      <w:lang w:val="id-ID" w:eastAsia="id-ID"/>
    </w:rPr>
  </w:style>
  <w:style w:type="paragraph" w:customStyle="1" w:styleId="xl96">
    <w:name w:val="xl96"/>
    <w:basedOn w:val="Normal"/>
    <w:rsid w:val="009121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val="id-ID" w:eastAsia="id-ID"/>
    </w:rPr>
  </w:style>
  <w:style w:type="paragraph" w:customStyle="1" w:styleId="xl97">
    <w:name w:val="xl97"/>
    <w:basedOn w:val="Normal"/>
    <w:rsid w:val="009121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id-ID" w:eastAsia="id-ID"/>
    </w:rPr>
  </w:style>
  <w:style w:type="paragraph" w:customStyle="1" w:styleId="xl98">
    <w:name w:val="xl98"/>
    <w:basedOn w:val="Normal"/>
    <w:rsid w:val="009121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val="id-ID" w:eastAsia="id-ID"/>
    </w:rPr>
  </w:style>
  <w:style w:type="paragraph" w:customStyle="1" w:styleId="xl99">
    <w:name w:val="xl99"/>
    <w:basedOn w:val="Normal"/>
    <w:rsid w:val="009121F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lang w:val="id-ID" w:eastAsia="id-ID"/>
    </w:rPr>
  </w:style>
  <w:style w:type="paragraph" w:customStyle="1" w:styleId="xl100">
    <w:name w:val="xl100"/>
    <w:basedOn w:val="Normal"/>
    <w:rsid w:val="009121F5"/>
    <w:pPr>
      <w:pBdr>
        <w:top w:val="single" w:sz="4" w:space="0" w:color="auto"/>
        <w:left w:val="single" w:sz="4" w:space="0" w:color="auto"/>
        <w:right w:val="single" w:sz="4" w:space="0" w:color="auto"/>
      </w:pBdr>
      <w:shd w:val="clear" w:color="000000" w:fill="FFFFFF"/>
      <w:spacing w:before="100" w:beforeAutospacing="1" w:after="100" w:afterAutospacing="1"/>
    </w:pPr>
    <w:rPr>
      <w:lang w:val="id-ID" w:eastAsia="id-ID"/>
    </w:rPr>
  </w:style>
  <w:style w:type="paragraph" w:customStyle="1" w:styleId="xl101">
    <w:name w:val="xl101"/>
    <w:basedOn w:val="Normal"/>
    <w:rsid w:val="009121F5"/>
    <w:pPr>
      <w:pBdr>
        <w:top w:val="single" w:sz="4" w:space="0" w:color="auto"/>
        <w:left w:val="single" w:sz="4" w:space="0" w:color="auto"/>
        <w:right w:val="single" w:sz="4" w:space="0" w:color="auto"/>
      </w:pBdr>
      <w:shd w:val="clear" w:color="000000" w:fill="FFFFFF"/>
      <w:spacing w:before="100" w:beforeAutospacing="1" w:after="100" w:afterAutospacing="1"/>
    </w:pPr>
    <w:rPr>
      <w:lang w:val="id-ID" w:eastAsia="id-ID"/>
    </w:rPr>
  </w:style>
  <w:style w:type="paragraph" w:customStyle="1" w:styleId="xl102">
    <w:name w:val="xl102"/>
    <w:basedOn w:val="Normal"/>
    <w:rsid w:val="009121F5"/>
    <w:pPr>
      <w:pBdr>
        <w:top w:val="single" w:sz="4" w:space="0" w:color="auto"/>
        <w:left w:val="single" w:sz="4" w:space="0" w:color="auto"/>
        <w:right w:val="single" w:sz="4" w:space="0" w:color="auto"/>
      </w:pBdr>
      <w:spacing w:before="100" w:beforeAutospacing="1" w:after="100" w:afterAutospacing="1"/>
    </w:pPr>
    <w:rPr>
      <w:color w:val="000000"/>
      <w:lang w:val="id-ID" w:eastAsia="id-ID"/>
    </w:rPr>
  </w:style>
  <w:style w:type="paragraph" w:customStyle="1" w:styleId="xl103">
    <w:name w:val="xl103"/>
    <w:basedOn w:val="Normal"/>
    <w:rsid w:val="009121F5"/>
    <w:pPr>
      <w:pBdr>
        <w:top w:val="single" w:sz="4" w:space="0" w:color="auto"/>
        <w:left w:val="single" w:sz="4" w:space="0" w:color="auto"/>
        <w:right w:val="single" w:sz="4" w:space="0" w:color="auto"/>
      </w:pBdr>
      <w:spacing w:before="100" w:beforeAutospacing="1" w:after="100" w:afterAutospacing="1"/>
    </w:pPr>
    <w:rPr>
      <w:color w:val="000000"/>
      <w:lang w:val="id-ID" w:eastAsia="id-ID"/>
    </w:rPr>
  </w:style>
  <w:style w:type="paragraph" w:customStyle="1" w:styleId="xl104">
    <w:name w:val="xl104"/>
    <w:basedOn w:val="Normal"/>
    <w:rsid w:val="009121F5"/>
    <w:pPr>
      <w:pBdr>
        <w:top w:val="single" w:sz="4" w:space="0" w:color="auto"/>
        <w:left w:val="single" w:sz="4" w:space="0" w:color="auto"/>
      </w:pBdr>
      <w:spacing w:before="100" w:beforeAutospacing="1" w:after="100" w:afterAutospacing="1"/>
      <w:jc w:val="center"/>
    </w:pPr>
    <w:rPr>
      <w:lang w:val="id-ID" w:eastAsia="id-ID"/>
    </w:rPr>
  </w:style>
  <w:style w:type="paragraph" w:customStyle="1" w:styleId="xl105">
    <w:name w:val="xl105"/>
    <w:basedOn w:val="Normal"/>
    <w:rsid w:val="009121F5"/>
    <w:pPr>
      <w:pBdr>
        <w:top w:val="single" w:sz="4" w:space="0" w:color="auto"/>
        <w:left w:val="single" w:sz="4" w:space="0" w:color="auto"/>
      </w:pBdr>
      <w:spacing w:before="100" w:beforeAutospacing="1" w:after="100" w:afterAutospacing="1"/>
    </w:pPr>
    <w:rPr>
      <w:color w:val="000000"/>
      <w:lang w:val="id-ID" w:eastAsia="id-ID"/>
    </w:rPr>
  </w:style>
  <w:style w:type="paragraph" w:customStyle="1" w:styleId="xl106">
    <w:name w:val="xl106"/>
    <w:basedOn w:val="Normal"/>
    <w:rsid w:val="009121F5"/>
    <w:pPr>
      <w:pBdr>
        <w:top w:val="single" w:sz="4" w:space="0" w:color="auto"/>
        <w:left w:val="single" w:sz="4" w:space="0" w:color="auto"/>
        <w:right w:val="single" w:sz="4" w:space="0" w:color="auto"/>
      </w:pBdr>
      <w:spacing w:before="100" w:beforeAutospacing="1" w:after="100" w:afterAutospacing="1"/>
      <w:jc w:val="right"/>
    </w:pPr>
    <w:rPr>
      <w:color w:val="000000"/>
      <w:lang w:val="id-ID" w:eastAsia="id-ID"/>
    </w:rPr>
  </w:style>
  <w:style w:type="paragraph" w:customStyle="1" w:styleId="xl107">
    <w:name w:val="xl107"/>
    <w:basedOn w:val="Normal"/>
    <w:rsid w:val="009121F5"/>
    <w:pPr>
      <w:pBdr>
        <w:top w:val="single" w:sz="4" w:space="0" w:color="auto"/>
        <w:right w:val="single" w:sz="4" w:space="0" w:color="auto"/>
      </w:pBdr>
      <w:spacing w:before="100" w:beforeAutospacing="1" w:after="100" w:afterAutospacing="1"/>
    </w:pPr>
    <w:rPr>
      <w:lang w:val="id-ID" w:eastAsia="id-ID"/>
    </w:rPr>
  </w:style>
  <w:style w:type="paragraph" w:customStyle="1" w:styleId="xl108">
    <w:name w:val="xl108"/>
    <w:basedOn w:val="Normal"/>
    <w:rsid w:val="009121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lang w:val="id-ID" w:eastAsia="id-ID"/>
    </w:rPr>
  </w:style>
  <w:style w:type="paragraph" w:customStyle="1" w:styleId="xl109">
    <w:name w:val="xl109"/>
    <w:basedOn w:val="Normal"/>
    <w:rsid w:val="009121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id-ID" w:eastAsia="id-ID"/>
    </w:rPr>
  </w:style>
  <w:style w:type="paragraph" w:customStyle="1" w:styleId="xl110">
    <w:name w:val="xl110"/>
    <w:basedOn w:val="Normal"/>
    <w:rsid w:val="009121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id-ID" w:eastAsia="id-ID"/>
    </w:rPr>
  </w:style>
  <w:style w:type="paragraph" w:customStyle="1" w:styleId="xl111">
    <w:name w:val="xl111"/>
    <w:basedOn w:val="Normal"/>
    <w:rsid w:val="009121F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lang w:val="id-ID" w:eastAsia="id-ID"/>
    </w:rPr>
  </w:style>
  <w:style w:type="paragraph" w:customStyle="1" w:styleId="xl112">
    <w:name w:val="xl112"/>
    <w:basedOn w:val="Normal"/>
    <w:rsid w:val="009121F5"/>
    <w:pPr>
      <w:pBdr>
        <w:top w:val="single" w:sz="4" w:space="0" w:color="auto"/>
        <w:left w:val="single" w:sz="4" w:space="0" w:color="auto"/>
        <w:right w:val="single" w:sz="4" w:space="0" w:color="auto"/>
      </w:pBdr>
      <w:spacing w:before="100" w:beforeAutospacing="1" w:after="100" w:afterAutospacing="1"/>
      <w:jc w:val="both"/>
      <w:textAlignment w:val="top"/>
    </w:pPr>
    <w:rPr>
      <w:b/>
      <w:bCs/>
      <w:lang w:val="id-ID" w:eastAsia="id-ID"/>
    </w:rPr>
  </w:style>
  <w:style w:type="paragraph" w:customStyle="1" w:styleId="xl113">
    <w:name w:val="xl113"/>
    <w:basedOn w:val="Normal"/>
    <w:rsid w:val="009121F5"/>
    <w:pPr>
      <w:pBdr>
        <w:top w:val="single" w:sz="4" w:space="0" w:color="auto"/>
        <w:left w:val="single" w:sz="4" w:space="0" w:color="auto"/>
        <w:right w:val="single" w:sz="4" w:space="0" w:color="auto"/>
      </w:pBdr>
      <w:spacing w:before="100" w:beforeAutospacing="1" w:after="100" w:afterAutospacing="1"/>
      <w:jc w:val="right"/>
      <w:textAlignment w:val="top"/>
    </w:pPr>
    <w:rPr>
      <w:lang w:val="id-ID" w:eastAsia="id-ID"/>
    </w:rPr>
  </w:style>
  <w:style w:type="paragraph" w:customStyle="1" w:styleId="xl114">
    <w:name w:val="xl114"/>
    <w:basedOn w:val="Normal"/>
    <w:rsid w:val="009121F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val="id-ID" w:eastAsia="id-ID"/>
    </w:rPr>
  </w:style>
  <w:style w:type="paragraph" w:customStyle="1" w:styleId="xl115">
    <w:name w:val="xl115"/>
    <w:basedOn w:val="Normal"/>
    <w:rsid w:val="009121F5"/>
    <w:pPr>
      <w:pBdr>
        <w:top w:val="single" w:sz="4" w:space="0" w:color="auto"/>
        <w:left w:val="single" w:sz="4" w:space="0" w:color="auto"/>
        <w:right w:val="single" w:sz="4" w:space="0" w:color="auto"/>
      </w:pBdr>
      <w:spacing w:before="100" w:beforeAutospacing="1" w:after="100" w:afterAutospacing="1"/>
      <w:jc w:val="both"/>
      <w:textAlignment w:val="top"/>
    </w:pPr>
    <w:rPr>
      <w:lang w:val="id-ID" w:eastAsia="id-ID"/>
    </w:rPr>
  </w:style>
  <w:style w:type="paragraph" w:customStyle="1" w:styleId="xl116">
    <w:name w:val="xl116"/>
    <w:basedOn w:val="Normal"/>
    <w:rsid w:val="009121F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val="id-ID" w:eastAsia="id-ID"/>
    </w:rPr>
  </w:style>
  <w:style w:type="paragraph" w:customStyle="1" w:styleId="Char">
    <w:name w:val="Char"/>
    <w:basedOn w:val="Normal"/>
    <w:uiPriority w:val="99"/>
    <w:rsid w:val="00951459"/>
    <w:pPr>
      <w:spacing w:after="160" w:line="240" w:lineRule="exact"/>
    </w:pPr>
    <w:rPr>
      <w:rFonts w:ascii="Verdana" w:hAnsi="Verdana" w:cs="Verdana"/>
      <w:sz w:val="20"/>
      <w:szCs w:val="20"/>
      <w:lang w:val="sv-SE"/>
    </w:rPr>
  </w:style>
  <w:style w:type="paragraph" w:styleId="BodyTextIndent">
    <w:name w:val="Body Text Indent"/>
    <w:basedOn w:val="Normal"/>
    <w:link w:val="BodyTextIndentChar"/>
    <w:uiPriority w:val="99"/>
    <w:unhideWhenUsed/>
    <w:rsid w:val="00695B6E"/>
    <w:pPr>
      <w:spacing w:after="120"/>
      <w:ind w:left="283"/>
    </w:pPr>
  </w:style>
  <w:style w:type="character" w:customStyle="1" w:styleId="BodyTextIndentChar">
    <w:name w:val="Body Text Indent Char"/>
    <w:basedOn w:val="DefaultParagraphFont"/>
    <w:link w:val="BodyTextIndent"/>
    <w:uiPriority w:val="99"/>
    <w:locked/>
    <w:rsid w:val="00695B6E"/>
    <w:rPr>
      <w:rFonts w:cs="Times New Roman"/>
      <w:sz w:val="24"/>
      <w:szCs w:val="24"/>
      <w:lang w:val="en-US" w:eastAsia="en-US"/>
    </w:rPr>
  </w:style>
  <w:style w:type="paragraph" w:customStyle="1" w:styleId="bodytext0">
    <w:name w:val="body text"/>
    <w:basedOn w:val="Normal"/>
    <w:uiPriority w:val="99"/>
    <w:rsid w:val="0079620B"/>
    <w:pPr>
      <w:spacing w:after="120" w:line="288" w:lineRule="auto"/>
    </w:pPr>
    <w:rPr>
      <w:rFonts w:ascii="Calibri" w:eastAsia="SimSun" w:hAnsi="Calibri" w:cs="Calibri"/>
      <w:i/>
      <w:iCs/>
      <w:sz w:val="20"/>
      <w:szCs w:val="20"/>
    </w:rPr>
  </w:style>
</w:styles>
</file>

<file path=word/webSettings.xml><?xml version="1.0" encoding="utf-8"?>
<w:webSettings xmlns:r="http://schemas.openxmlformats.org/officeDocument/2006/relationships" xmlns:w="http://schemas.openxmlformats.org/wordprocessingml/2006/main">
  <w:divs>
    <w:div w:id="1222055095">
      <w:marLeft w:val="0"/>
      <w:marRight w:val="0"/>
      <w:marTop w:val="0"/>
      <w:marBottom w:val="0"/>
      <w:divBdr>
        <w:top w:val="none" w:sz="0" w:space="0" w:color="auto"/>
        <w:left w:val="none" w:sz="0" w:space="0" w:color="auto"/>
        <w:bottom w:val="none" w:sz="0" w:space="0" w:color="auto"/>
        <w:right w:val="none" w:sz="0" w:space="0" w:color="auto"/>
      </w:divBdr>
    </w:div>
    <w:div w:id="1222055096">
      <w:marLeft w:val="0"/>
      <w:marRight w:val="0"/>
      <w:marTop w:val="0"/>
      <w:marBottom w:val="0"/>
      <w:divBdr>
        <w:top w:val="none" w:sz="0" w:space="0" w:color="auto"/>
        <w:left w:val="none" w:sz="0" w:space="0" w:color="auto"/>
        <w:bottom w:val="none" w:sz="0" w:space="0" w:color="auto"/>
        <w:right w:val="none" w:sz="0" w:space="0" w:color="auto"/>
      </w:divBdr>
    </w:div>
    <w:div w:id="1222055097">
      <w:marLeft w:val="0"/>
      <w:marRight w:val="0"/>
      <w:marTop w:val="0"/>
      <w:marBottom w:val="0"/>
      <w:divBdr>
        <w:top w:val="none" w:sz="0" w:space="0" w:color="auto"/>
        <w:left w:val="none" w:sz="0" w:space="0" w:color="auto"/>
        <w:bottom w:val="none" w:sz="0" w:space="0" w:color="auto"/>
        <w:right w:val="none" w:sz="0" w:space="0" w:color="auto"/>
      </w:divBdr>
    </w:div>
    <w:div w:id="1222055098">
      <w:marLeft w:val="0"/>
      <w:marRight w:val="0"/>
      <w:marTop w:val="0"/>
      <w:marBottom w:val="0"/>
      <w:divBdr>
        <w:top w:val="none" w:sz="0" w:space="0" w:color="auto"/>
        <w:left w:val="none" w:sz="0" w:space="0" w:color="auto"/>
        <w:bottom w:val="none" w:sz="0" w:space="0" w:color="auto"/>
        <w:right w:val="none" w:sz="0" w:space="0" w:color="auto"/>
      </w:divBdr>
    </w:div>
    <w:div w:id="1222055099">
      <w:marLeft w:val="0"/>
      <w:marRight w:val="0"/>
      <w:marTop w:val="0"/>
      <w:marBottom w:val="0"/>
      <w:divBdr>
        <w:top w:val="none" w:sz="0" w:space="0" w:color="auto"/>
        <w:left w:val="none" w:sz="0" w:space="0" w:color="auto"/>
        <w:bottom w:val="none" w:sz="0" w:space="0" w:color="auto"/>
        <w:right w:val="none" w:sz="0" w:space="0" w:color="auto"/>
      </w:divBdr>
    </w:div>
    <w:div w:id="1222055100">
      <w:marLeft w:val="0"/>
      <w:marRight w:val="0"/>
      <w:marTop w:val="0"/>
      <w:marBottom w:val="0"/>
      <w:divBdr>
        <w:top w:val="none" w:sz="0" w:space="0" w:color="auto"/>
        <w:left w:val="none" w:sz="0" w:space="0" w:color="auto"/>
        <w:bottom w:val="none" w:sz="0" w:space="0" w:color="auto"/>
        <w:right w:val="none" w:sz="0" w:space="0" w:color="auto"/>
      </w:divBdr>
    </w:div>
    <w:div w:id="1222055101">
      <w:marLeft w:val="0"/>
      <w:marRight w:val="0"/>
      <w:marTop w:val="0"/>
      <w:marBottom w:val="0"/>
      <w:divBdr>
        <w:top w:val="none" w:sz="0" w:space="0" w:color="auto"/>
        <w:left w:val="none" w:sz="0" w:space="0" w:color="auto"/>
        <w:bottom w:val="none" w:sz="0" w:space="0" w:color="auto"/>
        <w:right w:val="none" w:sz="0" w:space="0" w:color="auto"/>
      </w:divBdr>
    </w:div>
    <w:div w:id="1222055102">
      <w:marLeft w:val="0"/>
      <w:marRight w:val="0"/>
      <w:marTop w:val="0"/>
      <w:marBottom w:val="0"/>
      <w:divBdr>
        <w:top w:val="none" w:sz="0" w:space="0" w:color="auto"/>
        <w:left w:val="none" w:sz="0" w:space="0" w:color="auto"/>
        <w:bottom w:val="none" w:sz="0" w:space="0" w:color="auto"/>
        <w:right w:val="none" w:sz="0" w:space="0" w:color="auto"/>
      </w:divBdr>
    </w:div>
    <w:div w:id="1222055103">
      <w:marLeft w:val="0"/>
      <w:marRight w:val="0"/>
      <w:marTop w:val="0"/>
      <w:marBottom w:val="0"/>
      <w:divBdr>
        <w:top w:val="none" w:sz="0" w:space="0" w:color="auto"/>
        <w:left w:val="none" w:sz="0" w:space="0" w:color="auto"/>
        <w:bottom w:val="none" w:sz="0" w:space="0" w:color="auto"/>
        <w:right w:val="none" w:sz="0" w:space="0" w:color="auto"/>
      </w:divBdr>
    </w:div>
    <w:div w:id="1222055104">
      <w:marLeft w:val="0"/>
      <w:marRight w:val="0"/>
      <w:marTop w:val="0"/>
      <w:marBottom w:val="0"/>
      <w:divBdr>
        <w:top w:val="none" w:sz="0" w:space="0" w:color="auto"/>
        <w:left w:val="none" w:sz="0" w:space="0" w:color="auto"/>
        <w:bottom w:val="none" w:sz="0" w:space="0" w:color="auto"/>
        <w:right w:val="none" w:sz="0" w:space="0" w:color="auto"/>
      </w:divBdr>
    </w:div>
    <w:div w:id="1222055105">
      <w:marLeft w:val="0"/>
      <w:marRight w:val="0"/>
      <w:marTop w:val="0"/>
      <w:marBottom w:val="0"/>
      <w:divBdr>
        <w:top w:val="none" w:sz="0" w:space="0" w:color="auto"/>
        <w:left w:val="none" w:sz="0" w:space="0" w:color="auto"/>
        <w:bottom w:val="none" w:sz="0" w:space="0" w:color="auto"/>
        <w:right w:val="none" w:sz="0" w:space="0" w:color="auto"/>
      </w:divBdr>
    </w:div>
    <w:div w:id="1222055106">
      <w:marLeft w:val="0"/>
      <w:marRight w:val="0"/>
      <w:marTop w:val="0"/>
      <w:marBottom w:val="0"/>
      <w:divBdr>
        <w:top w:val="none" w:sz="0" w:space="0" w:color="auto"/>
        <w:left w:val="none" w:sz="0" w:space="0" w:color="auto"/>
        <w:bottom w:val="none" w:sz="0" w:space="0" w:color="auto"/>
        <w:right w:val="none" w:sz="0" w:space="0" w:color="auto"/>
      </w:divBdr>
    </w:div>
    <w:div w:id="1222055107">
      <w:marLeft w:val="0"/>
      <w:marRight w:val="0"/>
      <w:marTop w:val="0"/>
      <w:marBottom w:val="0"/>
      <w:divBdr>
        <w:top w:val="none" w:sz="0" w:space="0" w:color="auto"/>
        <w:left w:val="none" w:sz="0" w:space="0" w:color="auto"/>
        <w:bottom w:val="none" w:sz="0" w:space="0" w:color="auto"/>
        <w:right w:val="none" w:sz="0" w:space="0" w:color="auto"/>
      </w:divBdr>
    </w:div>
    <w:div w:id="1222055108">
      <w:marLeft w:val="0"/>
      <w:marRight w:val="0"/>
      <w:marTop w:val="0"/>
      <w:marBottom w:val="0"/>
      <w:divBdr>
        <w:top w:val="none" w:sz="0" w:space="0" w:color="auto"/>
        <w:left w:val="none" w:sz="0" w:space="0" w:color="auto"/>
        <w:bottom w:val="none" w:sz="0" w:space="0" w:color="auto"/>
        <w:right w:val="none" w:sz="0" w:space="0" w:color="auto"/>
      </w:divBdr>
    </w:div>
    <w:div w:id="1222055109">
      <w:marLeft w:val="0"/>
      <w:marRight w:val="0"/>
      <w:marTop w:val="0"/>
      <w:marBottom w:val="0"/>
      <w:divBdr>
        <w:top w:val="none" w:sz="0" w:space="0" w:color="auto"/>
        <w:left w:val="none" w:sz="0" w:space="0" w:color="auto"/>
        <w:bottom w:val="none" w:sz="0" w:space="0" w:color="auto"/>
        <w:right w:val="none" w:sz="0" w:space="0" w:color="auto"/>
      </w:divBdr>
    </w:div>
    <w:div w:id="1222055110">
      <w:marLeft w:val="0"/>
      <w:marRight w:val="0"/>
      <w:marTop w:val="0"/>
      <w:marBottom w:val="0"/>
      <w:divBdr>
        <w:top w:val="none" w:sz="0" w:space="0" w:color="auto"/>
        <w:left w:val="none" w:sz="0" w:space="0" w:color="auto"/>
        <w:bottom w:val="none" w:sz="0" w:space="0" w:color="auto"/>
        <w:right w:val="none" w:sz="0" w:space="0" w:color="auto"/>
      </w:divBdr>
    </w:div>
    <w:div w:id="1222055111">
      <w:marLeft w:val="0"/>
      <w:marRight w:val="0"/>
      <w:marTop w:val="0"/>
      <w:marBottom w:val="0"/>
      <w:divBdr>
        <w:top w:val="none" w:sz="0" w:space="0" w:color="auto"/>
        <w:left w:val="none" w:sz="0" w:space="0" w:color="auto"/>
        <w:bottom w:val="none" w:sz="0" w:space="0" w:color="auto"/>
        <w:right w:val="none" w:sz="0" w:space="0" w:color="auto"/>
      </w:divBdr>
    </w:div>
    <w:div w:id="1222055112">
      <w:marLeft w:val="0"/>
      <w:marRight w:val="0"/>
      <w:marTop w:val="0"/>
      <w:marBottom w:val="0"/>
      <w:divBdr>
        <w:top w:val="none" w:sz="0" w:space="0" w:color="auto"/>
        <w:left w:val="none" w:sz="0" w:space="0" w:color="auto"/>
        <w:bottom w:val="none" w:sz="0" w:space="0" w:color="auto"/>
        <w:right w:val="none" w:sz="0" w:space="0" w:color="auto"/>
      </w:divBdr>
    </w:div>
    <w:div w:id="1222055113">
      <w:marLeft w:val="0"/>
      <w:marRight w:val="0"/>
      <w:marTop w:val="0"/>
      <w:marBottom w:val="0"/>
      <w:divBdr>
        <w:top w:val="none" w:sz="0" w:space="0" w:color="auto"/>
        <w:left w:val="none" w:sz="0" w:space="0" w:color="auto"/>
        <w:bottom w:val="none" w:sz="0" w:space="0" w:color="auto"/>
        <w:right w:val="none" w:sz="0" w:space="0" w:color="auto"/>
      </w:divBdr>
    </w:div>
    <w:div w:id="1222055114">
      <w:marLeft w:val="0"/>
      <w:marRight w:val="0"/>
      <w:marTop w:val="0"/>
      <w:marBottom w:val="0"/>
      <w:divBdr>
        <w:top w:val="none" w:sz="0" w:space="0" w:color="auto"/>
        <w:left w:val="none" w:sz="0" w:space="0" w:color="auto"/>
        <w:bottom w:val="none" w:sz="0" w:space="0" w:color="auto"/>
        <w:right w:val="none" w:sz="0" w:space="0" w:color="auto"/>
      </w:divBdr>
    </w:div>
    <w:div w:id="1222055115">
      <w:marLeft w:val="0"/>
      <w:marRight w:val="0"/>
      <w:marTop w:val="0"/>
      <w:marBottom w:val="0"/>
      <w:divBdr>
        <w:top w:val="none" w:sz="0" w:space="0" w:color="auto"/>
        <w:left w:val="none" w:sz="0" w:space="0" w:color="auto"/>
        <w:bottom w:val="none" w:sz="0" w:space="0" w:color="auto"/>
        <w:right w:val="none" w:sz="0" w:space="0" w:color="auto"/>
      </w:divBdr>
    </w:div>
    <w:div w:id="1222055116">
      <w:marLeft w:val="0"/>
      <w:marRight w:val="0"/>
      <w:marTop w:val="0"/>
      <w:marBottom w:val="0"/>
      <w:divBdr>
        <w:top w:val="none" w:sz="0" w:space="0" w:color="auto"/>
        <w:left w:val="none" w:sz="0" w:space="0" w:color="auto"/>
        <w:bottom w:val="none" w:sz="0" w:space="0" w:color="auto"/>
        <w:right w:val="none" w:sz="0" w:space="0" w:color="auto"/>
      </w:divBdr>
    </w:div>
    <w:div w:id="1222055117">
      <w:marLeft w:val="0"/>
      <w:marRight w:val="0"/>
      <w:marTop w:val="0"/>
      <w:marBottom w:val="0"/>
      <w:divBdr>
        <w:top w:val="none" w:sz="0" w:space="0" w:color="auto"/>
        <w:left w:val="none" w:sz="0" w:space="0" w:color="auto"/>
        <w:bottom w:val="none" w:sz="0" w:space="0" w:color="auto"/>
        <w:right w:val="none" w:sz="0" w:space="0" w:color="auto"/>
      </w:divBdr>
    </w:div>
    <w:div w:id="1222055118">
      <w:marLeft w:val="0"/>
      <w:marRight w:val="0"/>
      <w:marTop w:val="0"/>
      <w:marBottom w:val="0"/>
      <w:divBdr>
        <w:top w:val="none" w:sz="0" w:space="0" w:color="auto"/>
        <w:left w:val="none" w:sz="0" w:space="0" w:color="auto"/>
        <w:bottom w:val="none" w:sz="0" w:space="0" w:color="auto"/>
        <w:right w:val="none" w:sz="0" w:space="0" w:color="auto"/>
      </w:divBdr>
    </w:div>
    <w:div w:id="1222055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4439-6A46-48A8-A0F1-1A2E38047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5105</Words>
  <Characters>33270</Characters>
  <Application>Microsoft Office Word</Application>
  <DocSecurity>0</DocSecurity>
  <Lines>277</Lines>
  <Paragraphs>76</Paragraphs>
  <ScaleCrop>false</ScaleCrop>
  <HeadingPairs>
    <vt:vector size="2" baseType="variant">
      <vt:variant>
        <vt:lpstr>Title</vt:lpstr>
      </vt:variant>
      <vt:variant>
        <vt:i4>1</vt:i4>
      </vt:variant>
    </vt:vector>
  </HeadingPairs>
  <TitlesOfParts>
    <vt:vector size="1" baseType="lpstr">
      <vt:lpstr>Tanggapan Terhadap LHP Bawasda Tahun 2003</vt:lpstr>
    </vt:vector>
  </TitlesOfParts>
  <Company/>
  <LinksUpToDate>false</LinksUpToDate>
  <CharactersWithSpaces>38299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Tanggapan Terhadap LHP Bawasda Tahun 2003</dc:title>
  <dc:creator>Muji</dc:creator>
  <cp:lastModifiedBy>LENOVO</cp:lastModifiedBy>
  <cp:revision>9</cp:revision>
  <cp:lastPrinted>2018-09-12T23:54:00Z</cp:lastPrinted>
  <dcterms:created xsi:type="dcterms:W3CDTF">2018-09-12T03:49:00Z</dcterms:created>
  <dcterms:modified xsi:type="dcterms:W3CDTF">2018-11-06T23:20:00Z</dcterms:modified>
</cp:coreProperties>
</file>